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5065" w14:textId="7F569CA9" w:rsidR="00B43139" w:rsidRPr="001B0CED" w:rsidRDefault="007B543B" w:rsidP="007B543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1BA82855" w14:textId="7FC3BADA" w:rsidR="00B43139" w:rsidRPr="001B0CED" w:rsidRDefault="00CB4688" w:rsidP="00A65D1E">
      <w:pPr>
        <w:pStyle w:val="Default"/>
        <w:jc w:val="center"/>
        <w:rPr>
          <w:rFonts w:ascii="Arial" w:hAnsi="Arial" w:cs="Arial"/>
        </w:rPr>
      </w:pPr>
      <w:r w:rsidRPr="001B0CED">
        <w:rPr>
          <w:rFonts w:ascii="Arial" w:hAnsi="Arial" w:cs="Arial"/>
        </w:rPr>
        <w:t xml:space="preserve"> </w:t>
      </w:r>
      <w:r w:rsidRPr="001B0CED">
        <w:rPr>
          <w:rFonts w:ascii="Arial" w:hAnsi="Arial" w:cs="Arial"/>
          <w:b/>
        </w:rPr>
        <w:t>ZGODA NA PRZETWARZANIE DANYCH OSOBOWYCH</w:t>
      </w:r>
    </w:p>
    <w:p w14:paraId="1D1FFF40" w14:textId="77777777" w:rsidR="00B43139" w:rsidRPr="001B0CED" w:rsidRDefault="00B43139">
      <w:pPr>
        <w:pStyle w:val="Default"/>
        <w:jc w:val="center"/>
        <w:rPr>
          <w:rFonts w:ascii="Arial" w:hAnsi="Arial" w:cs="Arial"/>
          <w:b/>
        </w:rPr>
      </w:pPr>
    </w:p>
    <w:p w14:paraId="6F9000D4" w14:textId="68774739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ab/>
        <w:t>Ja, …</w:t>
      </w:r>
      <w:r w:rsidR="00356E7C">
        <w:rPr>
          <w:rFonts w:ascii="Arial" w:hAnsi="Arial" w:cs="Arial"/>
        </w:rPr>
        <w:t>…………………………………………………………………… (imię</w:t>
      </w:r>
      <w:r w:rsidRPr="001B0CED">
        <w:rPr>
          <w:rFonts w:ascii="Arial" w:hAnsi="Arial" w:cs="Arial"/>
        </w:rPr>
        <w:t xml:space="preserve"> i nazwisko), wyrażam zgodę na przetwarzanie moich danych osobowych w zakresie: imię i nazwisko, adres gospodarstwa, adres zamieszkania, numer identyfikacyjny producenta, numer telefonu, w celu oszacowania szkód wyrządzonych przez niekorzystne zjawiska atmosferyczne i sporządzenia protokołu oszacowania szkód, umożliwiającego ubieganie się o pomoc ze środków publicznych.</w:t>
      </w:r>
    </w:p>
    <w:p w14:paraId="027CC945" w14:textId="77777777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Zostałem/łam poinformowany/a, że wyrażenie zgody jest dobrowolne, oraz że przysługuje mi prawo do wycofania zgody w dowolnej chwili.</w:t>
      </w:r>
    </w:p>
    <w:p w14:paraId="0842001C" w14:textId="77777777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Zapoznałem/zapoznałam się z poniższą Informacją o prywatności dotyczącą przetwarzania moich danych.</w:t>
      </w:r>
    </w:p>
    <w:p w14:paraId="670AF3CF" w14:textId="77777777" w:rsidR="00B43139" w:rsidRPr="001B0CED" w:rsidRDefault="00B43139">
      <w:pPr>
        <w:pStyle w:val="Default"/>
        <w:rPr>
          <w:rFonts w:ascii="Arial" w:hAnsi="Arial" w:cs="Arial"/>
        </w:rPr>
      </w:pPr>
    </w:p>
    <w:p w14:paraId="2A384187" w14:textId="77777777" w:rsidR="00B43139" w:rsidRPr="001B0CED" w:rsidRDefault="00CB4688">
      <w:pPr>
        <w:pStyle w:val="Default"/>
        <w:jc w:val="right"/>
        <w:rPr>
          <w:rFonts w:ascii="Arial" w:hAnsi="Arial" w:cs="Arial"/>
        </w:rPr>
      </w:pPr>
      <w:r w:rsidRPr="001B0CED">
        <w:rPr>
          <w:rFonts w:ascii="Arial" w:hAnsi="Arial" w:cs="Arial"/>
        </w:rPr>
        <w:t>………………….………………………………..……………………...</w:t>
      </w:r>
    </w:p>
    <w:p w14:paraId="4B36B3D4" w14:textId="60EA40B3" w:rsidR="00B43139" w:rsidRPr="001B0CED" w:rsidRDefault="00CB4688" w:rsidP="00A65D1E">
      <w:pPr>
        <w:pStyle w:val="Default"/>
        <w:ind w:left="709" w:firstLine="709"/>
        <w:jc w:val="right"/>
        <w:rPr>
          <w:rFonts w:ascii="Arial" w:hAnsi="Arial" w:cs="Arial"/>
        </w:rPr>
      </w:pPr>
      <w:r w:rsidRPr="001B0CED">
        <w:rPr>
          <w:rFonts w:ascii="Arial" w:hAnsi="Arial" w:cs="Arial"/>
        </w:rPr>
        <w:t>(miejscowość, data, czytelny podpis rolnika składającego wniosek)</w:t>
      </w:r>
    </w:p>
    <w:p w14:paraId="0C9DB96A" w14:textId="77777777" w:rsidR="00B43139" w:rsidRPr="001B0CED" w:rsidRDefault="00B43139">
      <w:pPr>
        <w:pStyle w:val="Default"/>
        <w:rPr>
          <w:rFonts w:ascii="Arial" w:hAnsi="Arial" w:cs="Arial"/>
          <w:b/>
        </w:rPr>
      </w:pPr>
    </w:p>
    <w:p w14:paraId="19DED27B" w14:textId="77777777" w:rsidR="00B43139" w:rsidRPr="001B0CED" w:rsidRDefault="00CB4688">
      <w:pPr>
        <w:pStyle w:val="Default"/>
        <w:jc w:val="center"/>
        <w:rPr>
          <w:rFonts w:ascii="Arial" w:hAnsi="Arial" w:cs="Arial"/>
          <w:b/>
        </w:rPr>
      </w:pPr>
      <w:r w:rsidRPr="001B0CED">
        <w:rPr>
          <w:rFonts w:ascii="Arial" w:hAnsi="Arial" w:cs="Arial"/>
          <w:b/>
        </w:rPr>
        <w:t>INFORMACJA O PRYWATNOŚCI</w:t>
      </w:r>
    </w:p>
    <w:p w14:paraId="143D6A4A" w14:textId="77777777" w:rsidR="00B43139" w:rsidRPr="001B0CED" w:rsidRDefault="00B43139">
      <w:pPr>
        <w:pStyle w:val="Default"/>
        <w:jc w:val="both"/>
        <w:rPr>
          <w:rFonts w:ascii="Arial" w:hAnsi="Arial" w:cs="Arial"/>
          <w:b/>
        </w:rPr>
      </w:pPr>
    </w:p>
    <w:p w14:paraId="4D9F66CC" w14:textId="35983BD6" w:rsidR="00B43139" w:rsidRPr="001B0CED" w:rsidRDefault="00CB4688" w:rsidP="00DC336D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A65D1E">
        <w:rPr>
          <w:rFonts w:ascii="Arial" w:hAnsi="Arial" w:cs="Arial"/>
        </w:rPr>
        <w:t>UE L 119 z 4.05.2016, str. 1, z </w:t>
      </w:r>
      <w:r w:rsidRPr="001B0CED">
        <w:rPr>
          <w:rFonts w:ascii="Arial" w:hAnsi="Arial" w:cs="Arial"/>
        </w:rPr>
        <w:t>późn. zm.), dalej „RODO”, informujemy, że:</w:t>
      </w:r>
    </w:p>
    <w:p w14:paraId="77378B54" w14:textId="316CD221" w:rsidR="00B43139" w:rsidRPr="001B0CED" w:rsidRDefault="00CB4688" w:rsidP="00A65D1E">
      <w:pPr>
        <w:pStyle w:val="Default"/>
        <w:spacing w:after="138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1. Administratorem Pani/Pana danych osobowy</w:t>
      </w:r>
      <w:r w:rsidR="00A65D1E">
        <w:rPr>
          <w:rFonts w:ascii="Arial" w:hAnsi="Arial" w:cs="Arial"/>
        </w:rPr>
        <w:t>ch jest Wojewoda Wielkopolski z </w:t>
      </w:r>
      <w:r w:rsidR="00300059">
        <w:rPr>
          <w:rFonts w:ascii="Arial" w:hAnsi="Arial" w:cs="Arial"/>
        </w:rPr>
        <w:t>siedzibą w </w:t>
      </w:r>
      <w:r w:rsidRPr="001B0CED">
        <w:rPr>
          <w:rFonts w:ascii="Arial" w:hAnsi="Arial" w:cs="Arial"/>
        </w:rPr>
        <w:t>Poznaniu przy al. Niepodległości 16/18, 61-713 Poznań, tel. 61 854 10 00, mail: wuw@poznan.uw.gov.pl oraz właściwa Komisja do szacowa</w:t>
      </w:r>
      <w:r w:rsidR="00A65D1E">
        <w:rPr>
          <w:rFonts w:ascii="Arial" w:hAnsi="Arial" w:cs="Arial"/>
        </w:rPr>
        <w:t>nia zakresu i wysokości szkód w </w:t>
      </w:r>
      <w:r w:rsidRPr="001B0CED">
        <w:rPr>
          <w:rFonts w:ascii="Arial" w:hAnsi="Arial" w:cs="Arial"/>
        </w:rPr>
        <w:t>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14:paraId="28E912F3" w14:textId="491D0799" w:rsidR="00B43139" w:rsidRPr="001B0CED" w:rsidRDefault="00CB4688" w:rsidP="00A65D1E">
      <w:pPr>
        <w:pStyle w:val="Default"/>
        <w:spacing w:after="138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2. W sprawach związanych z danymi osobowymi można kontaktować się z inspektorem ochrony danych w Wielkopolskim Urzędzie Wojewódzkim w Poznaniu pod adresem: iod@poznan.uw.gov.pl lub właściwą Komisją do szacowa</w:t>
      </w:r>
      <w:r w:rsidR="00A65D1E">
        <w:rPr>
          <w:rFonts w:ascii="Arial" w:hAnsi="Arial" w:cs="Arial"/>
        </w:rPr>
        <w:t>nia zakresu i wysokości szkód w </w:t>
      </w:r>
      <w:r w:rsidRPr="001B0CED">
        <w:rPr>
          <w:rFonts w:ascii="Arial" w:hAnsi="Arial" w:cs="Arial"/>
        </w:rPr>
        <w:t>gospodarstwach rolnych i działach specjalnych produkcji rolnej.</w:t>
      </w:r>
    </w:p>
    <w:p w14:paraId="1088AA74" w14:textId="6BFD2859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3. Pani/Pana dane osobowe przetwarzane bę</w:t>
      </w:r>
      <w:r w:rsidR="00A65D1E">
        <w:rPr>
          <w:rFonts w:ascii="Arial" w:hAnsi="Arial" w:cs="Arial"/>
        </w:rPr>
        <w:t>dą w celu oszacowania zakresu I </w:t>
      </w:r>
      <w:r w:rsidRPr="001B0CED">
        <w:rPr>
          <w:rFonts w:ascii="Arial" w:hAnsi="Arial" w:cs="Arial"/>
        </w:rPr>
        <w:t>wysokości szkód w gospodarstwie rolnym lub dziale specjalnym produ</w:t>
      </w:r>
      <w:r w:rsidR="00300059">
        <w:rPr>
          <w:rFonts w:ascii="Arial" w:hAnsi="Arial" w:cs="Arial"/>
        </w:rPr>
        <w:t>kcji rolnej zgłoszonej szkody i </w:t>
      </w:r>
      <w:r w:rsidRPr="001B0CED">
        <w:rPr>
          <w:rFonts w:ascii="Arial" w:hAnsi="Arial" w:cs="Arial"/>
        </w:rPr>
        <w:t>sporządzenia protokołu oszacowania szkód, umożliwia</w:t>
      </w:r>
      <w:r w:rsidR="00300059">
        <w:rPr>
          <w:rFonts w:ascii="Arial" w:hAnsi="Arial" w:cs="Arial"/>
        </w:rPr>
        <w:t>jącego ubieganie się o pomoc ze </w:t>
      </w:r>
      <w:r w:rsidRPr="001B0CED">
        <w:rPr>
          <w:rFonts w:ascii="Arial" w:hAnsi="Arial" w:cs="Arial"/>
        </w:rPr>
        <w:t>środków publicznych, zgodnie z rozporządzeniem Rady Mi</w:t>
      </w:r>
      <w:r w:rsidR="00A65D1E">
        <w:rPr>
          <w:rFonts w:ascii="Arial" w:hAnsi="Arial" w:cs="Arial"/>
        </w:rPr>
        <w:t>nistrów z dnia 27 stycznia 2015 </w:t>
      </w:r>
      <w:r w:rsidRPr="001B0CED">
        <w:rPr>
          <w:rFonts w:ascii="Arial" w:hAnsi="Arial" w:cs="Arial"/>
        </w:rPr>
        <w:t>r. w sprawie szczegółowego zakresu i spos</w:t>
      </w:r>
      <w:r w:rsidR="00300059">
        <w:rPr>
          <w:rFonts w:ascii="Arial" w:hAnsi="Arial" w:cs="Arial"/>
        </w:rPr>
        <w:t>obów realizacji niektórych zadań</w:t>
      </w:r>
      <w:r w:rsidRPr="001B0CED">
        <w:rPr>
          <w:rFonts w:ascii="Arial" w:hAnsi="Arial" w:cs="Arial"/>
        </w:rPr>
        <w:t xml:space="preserve"> Agencji Restrukturyzacji i Modernizacji Rolnictwa (Dz. U. z 2015 r. poz. 187 z późn. zm.), na podstawie art. 6 ust. 1 lit. a RODO.</w:t>
      </w:r>
    </w:p>
    <w:p w14:paraId="65FFE421" w14:textId="77777777" w:rsidR="00B43139" w:rsidRPr="001B0CED" w:rsidRDefault="00B43139" w:rsidP="00A65D1E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4DFA47A" w14:textId="77777777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lastRenderedPageBreak/>
        <w:t>Właściwy Zespół Komisji do szacowania zakresu i wysokości szkód w gospodarstwach rolnych i działach specjalnych produkcji rolnej będzie przetwarzał Pani/Pana dane osobowe w celu sporządzenia protokołu z oszacowania zakresu i wysokości szkód.</w:t>
      </w:r>
    </w:p>
    <w:p w14:paraId="7CA710C8" w14:textId="01280B27" w:rsidR="00A65D1E" w:rsidRPr="001B0CED" w:rsidRDefault="00CB4688" w:rsidP="00A65D1E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Wojewoda Wielkopolski będzie przetwarzał Pani/Pana dane osobowe w zakresie weryfikacji protokołów, a w przypadku szkód przekraczających 30% średn</w:t>
      </w:r>
      <w:r w:rsidR="00A65D1E">
        <w:rPr>
          <w:rFonts w:ascii="Arial" w:hAnsi="Arial" w:cs="Arial"/>
        </w:rPr>
        <w:t>iej rocznej produkcji rolnej, w </w:t>
      </w:r>
      <w:r w:rsidRPr="001B0CED">
        <w:rPr>
          <w:rFonts w:ascii="Arial" w:hAnsi="Arial" w:cs="Arial"/>
        </w:rPr>
        <w:t>celu dokonania adnotacji na protokole przez Wojewodę Wielkopolskiego.</w:t>
      </w:r>
    </w:p>
    <w:p w14:paraId="7AA2338B" w14:textId="77777777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4. W związku z przetwarzaniem danych w celu wskazanym powyżej, Pani/Pana dane osobowe mogą być udostępniane innym podmiotom, którymi mogą być:</w:t>
      </w:r>
    </w:p>
    <w:p w14:paraId="3BA06750" w14:textId="77777777" w:rsidR="00B43139" w:rsidRPr="001B0CED" w:rsidRDefault="00CB4688" w:rsidP="00A65D1E">
      <w:pPr>
        <w:pStyle w:val="Default"/>
        <w:spacing w:after="18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1/ podmioty upoważnione do odbioru Pani/Pana danych osobowych na podstawie odpowiednich przepisów prawa;</w:t>
      </w:r>
    </w:p>
    <w:p w14:paraId="13A83FCE" w14:textId="69B2E679" w:rsidR="00B43139" w:rsidRPr="001B0CED" w:rsidRDefault="00CB4688" w:rsidP="00A65D1E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2/ podmioty, które przetwarzają Pani/Pana dane osob</w:t>
      </w:r>
      <w:r w:rsidR="00DC336D">
        <w:rPr>
          <w:rFonts w:ascii="Arial" w:hAnsi="Arial" w:cs="Arial"/>
        </w:rPr>
        <w:t>owe w imieniu Administratora na </w:t>
      </w:r>
      <w:r w:rsidRPr="001B0CED">
        <w:rPr>
          <w:rFonts w:ascii="Arial" w:hAnsi="Arial" w:cs="Arial"/>
        </w:rPr>
        <w:t>podstawie zawartej umowy powierzenia przetwarzania danych osobowych (tzw. podmioty przetwarzające).</w:t>
      </w:r>
    </w:p>
    <w:p w14:paraId="38A49036" w14:textId="77777777" w:rsidR="00B43139" w:rsidRPr="001B0CED" w:rsidRDefault="00CB4688" w:rsidP="00A65D1E">
      <w:pPr>
        <w:pStyle w:val="Default"/>
        <w:spacing w:after="137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5. Pani/Pana dane osobowe będą przetwarzane przez okres niezbędny do realizacji wskazanego powyżej celu przetwarzania, w tym również obowiązku archiwizacyjnego wynikającego z przepisów prawa.</w:t>
      </w:r>
    </w:p>
    <w:p w14:paraId="1C3D414F" w14:textId="0DC07591" w:rsidR="00B43139" w:rsidRPr="001B0CED" w:rsidRDefault="00CB4688" w:rsidP="00A65D1E">
      <w:pPr>
        <w:pStyle w:val="Default"/>
        <w:spacing w:after="137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6. Zgodnie z przepisami prawa, na podstawie których odbywa się przetwarzanie danych oraz RODO, przysługuje Pani/Panu prawo: dostępu do treści danyc</w:t>
      </w:r>
      <w:r w:rsidR="00A65D1E">
        <w:rPr>
          <w:rFonts w:ascii="Arial" w:hAnsi="Arial" w:cs="Arial"/>
        </w:rPr>
        <w:t>h oraz otrzymania ich kopii, do </w:t>
      </w:r>
      <w:r w:rsidRPr="001B0CED">
        <w:rPr>
          <w:rFonts w:ascii="Arial" w:hAnsi="Arial" w:cs="Arial"/>
        </w:rPr>
        <w:t>sprostowania danych, do usunięcia danych, do przenoszenia danych, do ograniczenia przetwarzania danych, do wniesienia sprzeciwu wobec przetwarzania danych, do cofnięcia zgody, o której mowa w pkt 3, w dowolnym momencie, bez wpływu na zgodnośd z prawem przetwarzania, którego dokonano na podstawie zgody przed jej cofnięciem.</w:t>
      </w:r>
    </w:p>
    <w:p w14:paraId="74FF376E" w14:textId="77777777" w:rsidR="00B43139" w:rsidRPr="001B0CED" w:rsidRDefault="00CB4688" w:rsidP="00A65D1E">
      <w:pPr>
        <w:pStyle w:val="Default"/>
        <w:spacing w:after="137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7. Ponadto przysługuje Pani/Panu prawo wniesienia skargi do organu nadzorczego, tj. Prezesa Urzędu Ochrony Danych Osobowych.</w:t>
      </w:r>
    </w:p>
    <w:p w14:paraId="7DFE7EF4" w14:textId="0B9CE0E8" w:rsidR="00B43139" w:rsidRPr="001B0CED" w:rsidRDefault="00CB4688" w:rsidP="00A65D1E">
      <w:pPr>
        <w:pStyle w:val="Default"/>
        <w:spacing w:after="137"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8. Podanie przez Panią/Pana danych osobowych jest dobrowolne, jednakże w przypadku niepodania danych nie będzie możliwe oszacowanie s</w:t>
      </w:r>
      <w:r w:rsidR="00A65D1E">
        <w:rPr>
          <w:rFonts w:ascii="Arial" w:hAnsi="Arial" w:cs="Arial"/>
        </w:rPr>
        <w:t>zkód w gospodarstwach rolnych i </w:t>
      </w:r>
      <w:r w:rsidRPr="001B0CED">
        <w:rPr>
          <w:rFonts w:ascii="Arial" w:hAnsi="Arial" w:cs="Arial"/>
        </w:rPr>
        <w:t>działach specjalnych produkcji rolnej powstałych w wyniku działania niekorzystnych zjawisk atmosferycznych, a tym samym ubieganie się o pomoc ze środków publicznych.</w:t>
      </w:r>
    </w:p>
    <w:p w14:paraId="3F84BC42" w14:textId="21014328" w:rsidR="00B43139" w:rsidRPr="001B0CED" w:rsidRDefault="00CB4688" w:rsidP="00A65D1E">
      <w:pPr>
        <w:pStyle w:val="Default"/>
        <w:spacing w:line="276" w:lineRule="auto"/>
        <w:jc w:val="both"/>
        <w:rPr>
          <w:rFonts w:ascii="Arial" w:hAnsi="Arial" w:cs="Arial"/>
        </w:rPr>
      </w:pPr>
      <w:r w:rsidRPr="001B0CED">
        <w:rPr>
          <w:rFonts w:ascii="Arial" w:hAnsi="Arial" w:cs="Arial"/>
        </w:rPr>
        <w:t>9. Pani/Pana dane osobowe nie będą przekazywane do państw trzecich oraz nie będą poddawane zautomatyzowanemu podejmowaniu decyzji, w tym również profilowaniu.</w:t>
      </w:r>
    </w:p>
    <w:sectPr w:rsidR="00B43139" w:rsidRPr="001B0CE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C5E0" w14:textId="77777777" w:rsidR="00DF6BCB" w:rsidRDefault="00DF6BCB">
      <w:pPr>
        <w:rPr>
          <w:rFonts w:hint="eastAsia"/>
        </w:rPr>
      </w:pPr>
      <w:r>
        <w:separator/>
      </w:r>
    </w:p>
  </w:endnote>
  <w:endnote w:type="continuationSeparator" w:id="0">
    <w:p w14:paraId="7A67437B" w14:textId="77777777" w:rsidR="00DF6BCB" w:rsidRDefault="00DF6B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C09C" w14:textId="77777777" w:rsidR="00DF6BCB" w:rsidRDefault="00DF6B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606555" w14:textId="77777777" w:rsidR="00DF6BCB" w:rsidRDefault="00DF6B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86E"/>
    <w:multiLevelType w:val="multilevel"/>
    <w:tmpl w:val="CDD4BF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C638EA"/>
    <w:multiLevelType w:val="multilevel"/>
    <w:tmpl w:val="6A547A54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CB7A45"/>
    <w:multiLevelType w:val="multilevel"/>
    <w:tmpl w:val="09B4BF76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80B210D"/>
    <w:multiLevelType w:val="multilevel"/>
    <w:tmpl w:val="640A4372"/>
    <w:styleLink w:val="WW8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FD3F34"/>
    <w:multiLevelType w:val="multilevel"/>
    <w:tmpl w:val="C3A41950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9"/>
    <w:rsid w:val="00144802"/>
    <w:rsid w:val="001B0CED"/>
    <w:rsid w:val="00300059"/>
    <w:rsid w:val="00344FB8"/>
    <w:rsid w:val="00356E7C"/>
    <w:rsid w:val="00367E7A"/>
    <w:rsid w:val="003A1883"/>
    <w:rsid w:val="00662107"/>
    <w:rsid w:val="00686026"/>
    <w:rsid w:val="007B543B"/>
    <w:rsid w:val="008F3D14"/>
    <w:rsid w:val="00951574"/>
    <w:rsid w:val="0096082A"/>
    <w:rsid w:val="009D7177"/>
    <w:rsid w:val="00A30854"/>
    <w:rsid w:val="00A65D1E"/>
    <w:rsid w:val="00A9683F"/>
    <w:rsid w:val="00B43139"/>
    <w:rsid w:val="00B626CA"/>
    <w:rsid w:val="00C001AE"/>
    <w:rsid w:val="00CB4688"/>
    <w:rsid w:val="00CC1445"/>
    <w:rsid w:val="00CD7B4F"/>
    <w:rsid w:val="00CE6EB1"/>
    <w:rsid w:val="00DC336D"/>
    <w:rsid w:val="00DF6BCB"/>
    <w:rsid w:val="00E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62A"/>
  <w15:docId w15:val="{68558EF0-DC5A-4B4E-B1BB-B8AEF199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  <w:rPr>
      <w:rFonts w:cs="Arial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Marcin Lewandowski</cp:lastModifiedBy>
  <cp:revision>2</cp:revision>
  <cp:lastPrinted>2023-07-12T08:00:00Z</cp:lastPrinted>
  <dcterms:created xsi:type="dcterms:W3CDTF">2023-07-21T13:18:00Z</dcterms:created>
  <dcterms:modified xsi:type="dcterms:W3CDTF">2023-07-21T13:18:00Z</dcterms:modified>
</cp:coreProperties>
</file>