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D" w:rsidRPr="000925BF" w:rsidRDefault="001C561D" w:rsidP="001C561D">
      <w:pPr>
        <w:spacing w:line="360" w:lineRule="auto"/>
        <w:jc w:val="center"/>
        <w:rPr>
          <w:b/>
        </w:rPr>
      </w:pPr>
      <w:r w:rsidRPr="000925BF">
        <w:rPr>
          <w:b/>
        </w:rPr>
        <w:t>UZASADNIENIE</w:t>
      </w:r>
    </w:p>
    <w:p w:rsidR="001C561D" w:rsidRPr="000925BF" w:rsidRDefault="001C561D" w:rsidP="001C561D">
      <w:pPr>
        <w:spacing w:line="360" w:lineRule="auto"/>
        <w:jc w:val="center"/>
        <w:rPr>
          <w:b/>
        </w:rPr>
      </w:pPr>
      <w:proofErr w:type="gramStart"/>
      <w:r w:rsidRPr="000925BF">
        <w:rPr>
          <w:b/>
        </w:rPr>
        <w:t>do</w:t>
      </w:r>
      <w:proofErr w:type="gramEnd"/>
      <w:r w:rsidRPr="000925BF">
        <w:rPr>
          <w:b/>
        </w:rPr>
        <w:t xml:space="preserve"> Uchwały Nr ……….</w:t>
      </w:r>
    </w:p>
    <w:p w:rsidR="001C561D" w:rsidRPr="000925BF" w:rsidRDefault="001C561D" w:rsidP="001C561D">
      <w:pPr>
        <w:spacing w:line="360" w:lineRule="auto"/>
        <w:jc w:val="center"/>
        <w:rPr>
          <w:b/>
        </w:rPr>
      </w:pPr>
      <w:r w:rsidRPr="000925BF">
        <w:rPr>
          <w:b/>
        </w:rPr>
        <w:t>Rady Miasta Konin</w:t>
      </w:r>
      <w:r>
        <w:rPr>
          <w:b/>
        </w:rPr>
        <w:t>a</w:t>
      </w:r>
    </w:p>
    <w:p w:rsidR="001C561D" w:rsidRPr="000925BF" w:rsidRDefault="001C561D" w:rsidP="001C561D">
      <w:pPr>
        <w:spacing w:line="360" w:lineRule="auto"/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 ………………….  2015 </w:t>
      </w:r>
      <w:proofErr w:type="gramStart"/>
      <w:r w:rsidRPr="000925BF">
        <w:rPr>
          <w:b/>
        </w:rPr>
        <w:t>r</w:t>
      </w:r>
      <w:proofErr w:type="gramEnd"/>
      <w:r w:rsidRPr="000925BF">
        <w:rPr>
          <w:b/>
        </w:rPr>
        <w:t>.</w:t>
      </w:r>
    </w:p>
    <w:p w:rsidR="001C561D" w:rsidRPr="000925BF" w:rsidRDefault="001C561D" w:rsidP="001C561D">
      <w:pPr>
        <w:spacing w:line="360" w:lineRule="auto"/>
        <w:jc w:val="center"/>
        <w:rPr>
          <w:b/>
        </w:rPr>
      </w:pPr>
    </w:p>
    <w:p w:rsidR="0019354A" w:rsidRDefault="001C561D" w:rsidP="001C561D">
      <w:pPr>
        <w:spacing w:line="276" w:lineRule="auto"/>
        <w:jc w:val="center"/>
        <w:rPr>
          <w:b/>
          <w:bCs/>
        </w:rPr>
      </w:pPr>
      <w:proofErr w:type="gramStart"/>
      <w:r w:rsidRPr="00B806F1">
        <w:rPr>
          <w:b/>
          <w:bCs/>
        </w:rPr>
        <w:t>w</w:t>
      </w:r>
      <w:proofErr w:type="gramEnd"/>
      <w:r w:rsidRPr="00B806F1">
        <w:rPr>
          <w:b/>
          <w:bCs/>
        </w:rPr>
        <w:t xml:space="preserve"> sprawie uchylenia Uchwały</w:t>
      </w:r>
      <w:r w:rsidRPr="00B806F1">
        <w:rPr>
          <w:b/>
        </w:rPr>
        <w:t xml:space="preserve"> Nr 822</w:t>
      </w:r>
      <w:r w:rsidRPr="00B806F1">
        <w:rPr>
          <w:b/>
          <w:bCs/>
        </w:rPr>
        <w:t xml:space="preserve"> Rady Miasta Konina </w:t>
      </w:r>
    </w:p>
    <w:p w:rsidR="001C561D" w:rsidRPr="00B806F1" w:rsidRDefault="001C561D" w:rsidP="001C561D">
      <w:pPr>
        <w:spacing w:line="276" w:lineRule="auto"/>
        <w:jc w:val="center"/>
        <w:rPr>
          <w:b/>
        </w:rPr>
      </w:pPr>
      <w:proofErr w:type="gramStart"/>
      <w:r w:rsidRPr="00B806F1">
        <w:rPr>
          <w:b/>
        </w:rPr>
        <w:t>z</w:t>
      </w:r>
      <w:proofErr w:type="gramEnd"/>
      <w:r w:rsidRPr="00B806F1">
        <w:rPr>
          <w:b/>
        </w:rPr>
        <w:t xml:space="preserve"> dnia 28 maja 2014 roku </w:t>
      </w:r>
      <w:r w:rsidR="0019354A">
        <w:rPr>
          <w:b/>
        </w:rPr>
        <w:t>w sprawie zamiany nieruchomości</w:t>
      </w:r>
    </w:p>
    <w:p w:rsidR="001C561D" w:rsidRDefault="001C561D" w:rsidP="001C561D">
      <w:pPr>
        <w:autoSpaceDE w:val="0"/>
        <w:autoSpaceDN w:val="0"/>
        <w:adjustRightInd w:val="0"/>
        <w:spacing w:line="360" w:lineRule="auto"/>
        <w:jc w:val="both"/>
      </w:pPr>
      <w:r w:rsidRPr="000925BF">
        <w:tab/>
        <w:t xml:space="preserve"> </w:t>
      </w:r>
    </w:p>
    <w:p w:rsidR="00731CF9" w:rsidRPr="000925BF" w:rsidRDefault="00731CF9" w:rsidP="001C561D">
      <w:pPr>
        <w:autoSpaceDE w:val="0"/>
        <w:autoSpaceDN w:val="0"/>
        <w:adjustRightInd w:val="0"/>
        <w:spacing w:line="360" w:lineRule="auto"/>
        <w:jc w:val="both"/>
      </w:pPr>
    </w:p>
    <w:p w:rsidR="001C561D" w:rsidRDefault="001C561D" w:rsidP="001C561D">
      <w:pPr>
        <w:spacing w:line="360" w:lineRule="auto"/>
        <w:ind w:firstLine="708"/>
        <w:jc w:val="both"/>
      </w:pPr>
      <w:r>
        <w:t xml:space="preserve">Wymieniona Uchwała wyrażała zgodę na zbycie na rzecz osób fizycznych nieruchomości stanowiących własność Miasta Konina, położonych w Koninie, obręb Niesłusz, działek o numerach: 597/36 oraz 597/31 w zamian za nabycie od osób fizycznych prawa użytkowania wieczystego nieruchomości położonych w Koninie w obrębie Niesłusz, oznaczonych w ewidencji gruntów i </w:t>
      </w:r>
      <w:proofErr w:type="gramStart"/>
      <w:r>
        <w:t>budynków jako</w:t>
      </w:r>
      <w:proofErr w:type="gramEnd"/>
      <w:r>
        <w:t xml:space="preserve"> działki o numerach: 597/4, 33/10, 33/11, stanowiących własność Miasta Konina. </w:t>
      </w:r>
    </w:p>
    <w:p w:rsidR="00731CF9" w:rsidRDefault="00731CF9" w:rsidP="001C561D">
      <w:pPr>
        <w:spacing w:line="360" w:lineRule="auto"/>
        <w:ind w:firstLine="708"/>
        <w:jc w:val="both"/>
      </w:pPr>
      <w:r>
        <w:t>N</w:t>
      </w:r>
      <w:r w:rsidR="007D12B1">
        <w:t xml:space="preserve">a </w:t>
      </w:r>
      <w:r w:rsidR="001C561D">
        <w:t xml:space="preserve">sesji Rady Miasta Konina w dniu 25 lutego 2015 r. została podjęta uchwała nr 56                    </w:t>
      </w:r>
      <w:proofErr w:type="gramStart"/>
      <w:r w:rsidR="001C561D">
        <w:t>w</w:t>
      </w:r>
      <w:proofErr w:type="gramEnd"/>
      <w:r w:rsidR="001C561D">
        <w:t xml:space="preserve"> sprawie zbycia w trybie przetargowym działek gruntu oznaczonych numerami geodezyjnymi: 597/36 oraz 597/31, obręb Niesłusz, stanowiących własność Miasta Konina.</w:t>
      </w:r>
      <w:r>
        <w:t xml:space="preserve"> </w:t>
      </w:r>
    </w:p>
    <w:p w:rsidR="007D12B1" w:rsidRDefault="00731CF9" w:rsidP="001C561D">
      <w:pPr>
        <w:spacing w:line="360" w:lineRule="auto"/>
        <w:ind w:firstLine="708"/>
        <w:jc w:val="both"/>
      </w:pPr>
      <w:r>
        <w:t xml:space="preserve">W związku z powyższym został ogłoszony przetarg. Jego rozstrzygnięcie </w:t>
      </w:r>
      <w:proofErr w:type="gramStart"/>
      <w:r>
        <w:t>nastąpiło     w</w:t>
      </w:r>
      <w:proofErr w:type="gramEnd"/>
      <w:r>
        <w:t xml:space="preserve"> dniu</w:t>
      </w:r>
      <w:r w:rsidR="007D12B1">
        <w:t xml:space="preserve"> 15.09.2015 </w:t>
      </w:r>
      <w:proofErr w:type="gramStart"/>
      <w:r w:rsidR="007D12B1">
        <w:t>r</w:t>
      </w:r>
      <w:proofErr w:type="gramEnd"/>
      <w:r w:rsidR="007D12B1">
        <w:t xml:space="preserve">. </w:t>
      </w:r>
      <w:r>
        <w:t xml:space="preserve">i </w:t>
      </w:r>
      <w:r w:rsidR="007D12B1">
        <w:t>wymienione powyżej działki zostały zbyte w drodze przetargu ustnego nieograniczonego.</w:t>
      </w:r>
    </w:p>
    <w:p w:rsidR="001C561D" w:rsidRDefault="001C561D" w:rsidP="001C561D">
      <w:pPr>
        <w:spacing w:line="360" w:lineRule="auto"/>
        <w:ind w:firstLine="708"/>
        <w:jc w:val="both"/>
      </w:pPr>
      <w:r>
        <w:t xml:space="preserve"> Wobec powyższego </w:t>
      </w:r>
      <w:r w:rsidR="00D77A17">
        <w:t xml:space="preserve">uchylenie uchwały nr 822 z dnia 28 maja 2014 roku </w:t>
      </w:r>
      <w:r>
        <w:t xml:space="preserve">jest </w:t>
      </w:r>
      <w:proofErr w:type="gramStart"/>
      <w:r>
        <w:t>celowe</w:t>
      </w:r>
      <w:r w:rsidR="00D77A17">
        <w:t xml:space="preserve">   </w:t>
      </w:r>
      <w:r>
        <w:t xml:space="preserve"> i</w:t>
      </w:r>
      <w:proofErr w:type="gramEnd"/>
      <w:r>
        <w:t xml:space="preserve"> uzasadnione.  </w:t>
      </w:r>
    </w:p>
    <w:p w:rsidR="001403FA" w:rsidRDefault="001403FA"/>
    <w:sectPr w:rsidR="001403FA" w:rsidSect="00FA25FE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561D"/>
    <w:rsid w:val="001403FA"/>
    <w:rsid w:val="0019354A"/>
    <w:rsid w:val="001C561D"/>
    <w:rsid w:val="003E79AC"/>
    <w:rsid w:val="00731CF9"/>
    <w:rsid w:val="007D12B1"/>
    <w:rsid w:val="00963AAB"/>
    <w:rsid w:val="00B13570"/>
    <w:rsid w:val="00B602FC"/>
    <w:rsid w:val="00D77A17"/>
    <w:rsid w:val="00E70C8E"/>
    <w:rsid w:val="00F965AB"/>
    <w:rsid w:val="00FA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UMKONIN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dwawrzyniak</dc:creator>
  <cp:keywords/>
  <dc:description/>
  <cp:lastModifiedBy>mmichnicka</cp:lastModifiedBy>
  <cp:revision>7</cp:revision>
  <cp:lastPrinted>2015-09-28T08:30:00Z</cp:lastPrinted>
  <dcterms:created xsi:type="dcterms:W3CDTF">2015-09-29T11:03:00Z</dcterms:created>
  <dcterms:modified xsi:type="dcterms:W3CDTF">2015-09-29T11:03:00Z</dcterms:modified>
</cp:coreProperties>
</file>