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44" w:rsidRDefault="00122744" w:rsidP="0012274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277</w:t>
      </w:r>
    </w:p>
    <w:p w:rsidR="00122744" w:rsidRDefault="00122744" w:rsidP="00122744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122744" w:rsidRDefault="00122744" w:rsidP="001227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2744" w:rsidRDefault="00122744" w:rsidP="001227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122744" w:rsidRDefault="00122744" w:rsidP="001227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122744" w:rsidRDefault="00122744" w:rsidP="001227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2016 roku</w:t>
      </w:r>
      <w:proofErr w:type="gramEnd"/>
    </w:p>
    <w:p w:rsidR="00DF75CA" w:rsidRDefault="00DF75CA" w:rsidP="00230CCB">
      <w:pPr>
        <w:spacing w:line="360" w:lineRule="auto"/>
        <w:jc w:val="center"/>
        <w:rPr>
          <w:b/>
          <w:bCs/>
          <w:sz w:val="28"/>
          <w:szCs w:val="28"/>
        </w:rPr>
      </w:pPr>
    </w:p>
    <w:p w:rsidR="00DF75CA" w:rsidRPr="00787C30" w:rsidRDefault="00DF75CA" w:rsidP="00230CC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87C30">
        <w:rPr>
          <w:b/>
          <w:sz w:val="28"/>
          <w:szCs w:val="28"/>
        </w:rPr>
        <w:t>w</w:t>
      </w:r>
      <w:proofErr w:type="gramEnd"/>
      <w:r w:rsidRPr="00787C30">
        <w:rPr>
          <w:b/>
          <w:sz w:val="28"/>
          <w:szCs w:val="28"/>
        </w:rPr>
        <w:t xml:space="preserve"> sprawie miejscowego planu zagospodarowania</w:t>
      </w:r>
      <w:r>
        <w:rPr>
          <w:b/>
          <w:sz w:val="28"/>
          <w:szCs w:val="28"/>
        </w:rPr>
        <w:t xml:space="preserve"> przestrzenne</w:t>
      </w:r>
      <w:r w:rsidR="00AB3727">
        <w:rPr>
          <w:b/>
          <w:sz w:val="28"/>
          <w:szCs w:val="28"/>
        </w:rPr>
        <w:t>go miasta Konina w rejonie ul.</w:t>
      </w:r>
      <w:r>
        <w:rPr>
          <w:b/>
          <w:sz w:val="28"/>
          <w:szCs w:val="28"/>
        </w:rPr>
        <w:t xml:space="preserve"> Gajowej, Przemysłowej i Marantowskiej</w:t>
      </w:r>
      <w:r w:rsidR="005E43F5">
        <w:rPr>
          <w:b/>
          <w:sz w:val="28"/>
          <w:szCs w:val="28"/>
        </w:rPr>
        <w:t>.</w:t>
      </w:r>
    </w:p>
    <w:p w:rsidR="00DF75CA" w:rsidRPr="00053DD2" w:rsidRDefault="00DF75CA" w:rsidP="00230CCB">
      <w:pPr>
        <w:spacing w:line="360" w:lineRule="auto"/>
        <w:jc w:val="center"/>
        <w:rPr>
          <w:b/>
          <w:sz w:val="22"/>
        </w:rPr>
      </w:pPr>
    </w:p>
    <w:p w:rsidR="00DF75CA" w:rsidRDefault="00DF75CA" w:rsidP="00230CCB">
      <w:pPr>
        <w:spacing w:line="360" w:lineRule="auto"/>
        <w:ind w:firstLine="426"/>
        <w:jc w:val="both"/>
        <w:rPr>
          <w:sz w:val="24"/>
          <w:szCs w:val="24"/>
        </w:rPr>
      </w:pPr>
      <w:r w:rsidRPr="002039A9">
        <w:rPr>
          <w:sz w:val="24"/>
          <w:szCs w:val="19"/>
        </w:rPr>
        <w:t>Na podstawie art</w:t>
      </w:r>
      <w:r>
        <w:rPr>
          <w:sz w:val="24"/>
          <w:szCs w:val="19"/>
        </w:rPr>
        <w:t xml:space="preserve">. 18 ust. 2 pkt 5 </w:t>
      </w:r>
      <w:r w:rsidRPr="002039A9">
        <w:rPr>
          <w:sz w:val="24"/>
          <w:szCs w:val="19"/>
        </w:rPr>
        <w:t>ustawy z dnia 8 marca 1990r. o sa</w:t>
      </w:r>
      <w:r>
        <w:rPr>
          <w:sz w:val="24"/>
          <w:szCs w:val="19"/>
        </w:rPr>
        <w:t xml:space="preserve">morządzie gminnym </w:t>
      </w:r>
      <w:r w:rsidR="00573967">
        <w:rPr>
          <w:sz w:val="24"/>
          <w:szCs w:val="19"/>
        </w:rPr>
        <w:br/>
      </w:r>
      <w:r>
        <w:rPr>
          <w:sz w:val="24"/>
          <w:szCs w:val="19"/>
        </w:rPr>
        <w:t>(</w:t>
      </w:r>
      <w:r w:rsidR="007B0477">
        <w:rPr>
          <w:sz w:val="24"/>
          <w:szCs w:val="19"/>
        </w:rPr>
        <w:t xml:space="preserve">tj. Dz.U. </w:t>
      </w:r>
      <w:proofErr w:type="gramStart"/>
      <w:r w:rsidR="007B0477">
        <w:rPr>
          <w:sz w:val="24"/>
          <w:szCs w:val="19"/>
        </w:rPr>
        <w:t>z</w:t>
      </w:r>
      <w:proofErr w:type="gramEnd"/>
      <w:r w:rsidR="007B0477">
        <w:rPr>
          <w:sz w:val="24"/>
          <w:szCs w:val="19"/>
        </w:rPr>
        <w:t xml:space="preserve"> 2015 r. poz. 1515</w:t>
      </w:r>
      <w:r>
        <w:rPr>
          <w:sz w:val="24"/>
          <w:szCs w:val="19"/>
        </w:rPr>
        <w:t>) oraz art. 20 ust. 1 u</w:t>
      </w:r>
      <w:r w:rsidR="00250DAA">
        <w:rPr>
          <w:sz w:val="24"/>
          <w:szCs w:val="19"/>
        </w:rPr>
        <w:t xml:space="preserve">stawy z dnia 27 marca 2003 r. o </w:t>
      </w:r>
      <w:r w:rsidRPr="002039A9">
        <w:rPr>
          <w:sz w:val="24"/>
          <w:szCs w:val="19"/>
        </w:rPr>
        <w:t>planowaniu</w:t>
      </w:r>
      <w:r w:rsidR="00250DAA">
        <w:rPr>
          <w:sz w:val="24"/>
          <w:szCs w:val="19"/>
        </w:rPr>
        <w:t xml:space="preserve"> i </w:t>
      </w:r>
      <w:r w:rsidRPr="002039A9">
        <w:rPr>
          <w:sz w:val="24"/>
          <w:szCs w:val="19"/>
        </w:rPr>
        <w:t>zagospodarowa</w:t>
      </w:r>
      <w:r w:rsidR="00053DD2">
        <w:rPr>
          <w:sz w:val="24"/>
          <w:szCs w:val="19"/>
        </w:rPr>
        <w:t>niu przestrzennym (Dz.U. z 2015 poz. 199</w:t>
      </w:r>
      <w:r>
        <w:rPr>
          <w:sz w:val="24"/>
          <w:szCs w:val="19"/>
        </w:rPr>
        <w:t xml:space="preserve"> ze zm</w:t>
      </w:r>
      <w:proofErr w:type="gramStart"/>
      <w:r>
        <w:rPr>
          <w:sz w:val="24"/>
          <w:szCs w:val="19"/>
        </w:rPr>
        <w:t>.</w:t>
      </w:r>
      <w:r w:rsidRPr="002039A9">
        <w:rPr>
          <w:sz w:val="24"/>
          <w:szCs w:val="19"/>
        </w:rPr>
        <w:t>),</w:t>
      </w:r>
      <w:r>
        <w:rPr>
          <w:sz w:val="24"/>
          <w:szCs w:val="19"/>
        </w:rPr>
        <w:t>w</w:t>
      </w:r>
      <w:proofErr w:type="gramEnd"/>
      <w:r>
        <w:rPr>
          <w:sz w:val="24"/>
          <w:szCs w:val="19"/>
        </w:rPr>
        <w:t xml:space="preserve"> związku z Uchwałą </w:t>
      </w:r>
      <w:r w:rsidR="00573967">
        <w:rPr>
          <w:sz w:val="24"/>
          <w:szCs w:val="19"/>
        </w:rPr>
        <w:br/>
      </w:r>
      <w:r>
        <w:rPr>
          <w:sz w:val="24"/>
          <w:szCs w:val="19"/>
        </w:rPr>
        <w:t xml:space="preserve">Nr 652 Rady </w:t>
      </w:r>
      <w:r w:rsidR="00250DAA">
        <w:rPr>
          <w:sz w:val="24"/>
          <w:szCs w:val="24"/>
        </w:rPr>
        <w:t xml:space="preserve">Miasta Konina z </w:t>
      </w:r>
      <w:r>
        <w:rPr>
          <w:sz w:val="24"/>
          <w:szCs w:val="24"/>
        </w:rPr>
        <w:t>dnia 30 października 2013</w:t>
      </w:r>
      <w:r w:rsidRPr="009669A3">
        <w:rPr>
          <w:sz w:val="24"/>
          <w:szCs w:val="24"/>
        </w:rPr>
        <w:t xml:space="preserve"> r. w sprawie przystąpienia do sporządzania miejscowego planu zagospodarowania przestrzenne</w:t>
      </w:r>
      <w:r w:rsidR="00AB3727">
        <w:rPr>
          <w:sz w:val="24"/>
          <w:szCs w:val="24"/>
        </w:rPr>
        <w:t>go miasta Konina w rejonie ul.</w:t>
      </w:r>
      <w:r>
        <w:rPr>
          <w:sz w:val="24"/>
          <w:szCs w:val="24"/>
        </w:rPr>
        <w:t xml:space="preserve"> Gajowej, Przemysłowej i Marantowskiej</w:t>
      </w:r>
      <w:r w:rsidRPr="00E5580F">
        <w:rPr>
          <w:sz w:val="24"/>
          <w:szCs w:val="24"/>
        </w:rPr>
        <w:t xml:space="preserve">, </w:t>
      </w:r>
      <w:r w:rsidRPr="00F91E8E">
        <w:rPr>
          <w:b/>
          <w:sz w:val="24"/>
          <w:szCs w:val="24"/>
        </w:rPr>
        <w:t>Rada Miasta Konina uchwala, co następuje</w:t>
      </w:r>
      <w:r w:rsidRPr="00E5580F">
        <w:rPr>
          <w:sz w:val="24"/>
          <w:szCs w:val="24"/>
        </w:rPr>
        <w:t>:</w:t>
      </w:r>
    </w:p>
    <w:p w:rsidR="00A026F1" w:rsidRPr="00250DAA" w:rsidRDefault="00A026F1" w:rsidP="00230CCB">
      <w:pPr>
        <w:spacing w:line="360" w:lineRule="auto"/>
        <w:ind w:firstLine="426"/>
        <w:jc w:val="both"/>
        <w:rPr>
          <w:sz w:val="24"/>
          <w:szCs w:val="19"/>
        </w:rPr>
      </w:pPr>
    </w:p>
    <w:p w:rsidR="00DF75CA" w:rsidRPr="000E2EB4" w:rsidRDefault="00DF75CA" w:rsidP="00230CCB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0E2EB4">
        <w:rPr>
          <w:b/>
          <w:sz w:val="24"/>
          <w:szCs w:val="24"/>
        </w:rPr>
        <w:t>Rozdział 1</w:t>
      </w:r>
    </w:p>
    <w:p w:rsidR="00DF75CA" w:rsidRDefault="00DF75CA" w:rsidP="00230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Ustalenia</w:t>
      </w:r>
      <w:r w:rsidRPr="000E2EB4">
        <w:rPr>
          <w:b/>
          <w:sz w:val="24"/>
          <w:szCs w:val="24"/>
        </w:rPr>
        <w:t xml:space="preserve"> ogólne</w:t>
      </w:r>
      <w:r>
        <w:rPr>
          <w:b/>
          <w:sz w:val="24"/>
          <w:szCs w:val="24"/>
        </w:rPr>
        <w:t>.</w:t>
      </w:r>
    </w:p>
    <w:p w:rsidR="00DF75CA" w:rsidRDefault="00DF75CA" w:rsidP="00230CCB">
      <w:pPr>
        <w:spacing w:line="360" w:lineRule="auto"/>
        <w:jc w:val="center"/>
        <w:rPr>
          <w:b/>
          <w:sz w:val="24"/>
          <w:szCs w:val="24"/>
        </w:rPr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BD72A4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3767DD">
        <w:rPr>
          <w:sz w:val="24"/>
          <w:szCs w:val="24"/>
        </w:rPr>
        <w:t>Po stwierdzen</w:t>
      </w:r>
      <w:r>
        <w:rPr>
          <w:sz w:val="24"/>
          <w:szCs w:val="24"/>
        </w:rPr>
        <w:t>iu nie</w:t>
      </w:r>
      <w:r w:rsidRPr="003767DD">
        <w:rPr>
          <w:sz w:val="24"/>
          <w:szCs w:val="24"/>
        </w:rPr>
        <w:t xml:space="preserve">naruszenia ustaleń </w:t>
      </w:r>
      <w:r>
        <w:rPr>
          <w:sz w:val="24"/>
          <w:szCs w:val="24"/>
        </w:rPr>
        <w:t xml:space="preserve">zmiany </w:t>
      </w:r>
      <w:r w:rsidRPr="003767DD">
        <w:rPr>
          <w:sz w:val="24"/>
          <w:szCs w:val="24"/>
        </w:rPr>
        <w:t xml:space="preserve">Studium uwarunkowań i kierunków zagospodarowania przestrzennego miasta </w:t>
      </w:r>
      <w:r>
        <w:rPr>
          <w:sz w:val="24"/>
          <w:szCs w:val="24"/>
        </w:rPr>
        <w:t xml:space="preserve">Konina przyjętej </w:t>
      </w:r>
      <w:r w:rsidRPr="003767DD">
        <w:rPr>
          <w:sz w:val="24"/>
          <w:szCs w:val="24"/>
        </w:rPr>
        <w:t xml:space="preserve">Uchwałą Nr 757 Rady Miasta Konina z dnia 27.10.2010 </w:t>
      </w:r>
      <w:proofErr w:type="gramStart"/>
      <w:r w:rsidRPr="003767DD">
        <w:rPr>
          <w:sz w:val="24"/>
          <w:szCs w:val="24"/>
        </w:rPr>
        <w:t>roku</w:t>
      </w:r>
      <w:proofErr w:type="gramEnd"/>
      <w:r w:rsidRPr="003767DD">
        <w:rPr>
          <w:sz w:val="24"/>
          <w:szCs w:val="24"/>
        </w:rPr>
        <w:t>,</w:t>
      </w:r>
      <w:r w:rsidR="00250DAA">
        <w:rPr>
          <w:sz w:val="24"/>
          <w:szCs w:val="24"/>
        </w:rPr>
        <w:t xml:space="preserve"> zmiany</w:t>
      </w:r>
      <w:r>
        <w:rPr>
          <w:sz w:val="24"/>
          <w:szCs w:val="24"/>
        </w:rPr>
        <w:t xml:space="preserve"> studium przyjętej Uchwałą Nr 578 Rady Miasta Konina z dnia 29.05.2013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 xml:space="preserve"> i </w:t>
      </w:r>
      <w:r w:rsidR="00250DAA">
        <w:rPr>
          <w:sz w:val="24"/>
          <w:szCs w:val="24"/>
        </w:rPr>
        <w:t>zmiany</w:t>
      </w:r>
      <w:r>
        <w:rPr>
          <w:sz w:val="24"/>
          <w:szCs w:val="24"/>
        </w:rPr>
        <w:t xml:space="preserve"> studium przyjętej Uchwałą Nr 42 Rady Miasta Konina z dnia 25.02.2015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>,</w:t>
      </w:r>
      <w:r w:rsidRPr="003767DD">
        <w:rPr>
          <w:sz w:val="24"/>
          <w:szCs w:val="24"/>
        </w:rPr>
        <w:t xml:space="preserve"> uchwala się miejscowy plan zagospodarowania przestrzennego miast</w:t>
      </w:r>
      <w:r>
        <w:rPr>
          <w:sz w:val="24"/>
          <w:szCs w:val="24"/>
        </w:rPr>
        <w:t>a Konina w rejon</w:t>
      </w:r>
      <w:r w:rsidR="00AB3727">
        <w:rPr>
          <w:sz w:val="24"/>
          <w:szCs w:val="24"/>
        </w:rPr>
        <w:t>ie ul.</w:t>
      </w:r>
      <w:r w:rsidR="00ED5E4B">
        <w:rPr>
          <w:sz w:val="24"/>
          <w:szCs w:val="24"/>
        </w:rPr>
        <w:t xml:space="preserve"> Gajowej, Przemysłowej </w:t>
      </w:r>
      <w:r>
        <w:rPr>
          <w:sz w:val="24"/>
          <w:szCs w:val="24"/>
        </w:rPr>
        <w:t>i Maran</w:t>
      </w:r>
      <w:r w:rsidR="00250DAA">
        <w:rPr>
          <w:sz w:val="24"/>
          <w:szCs w:val="24"/>
        </w:rPr>
        <w:t>t</w:t>
      </w:r>
      <w:r>
        <w:rPr>
          <w:sz w:val="24"/>
          <w:szCs w:val="24"/>
        </w:rPr>
        <w:t>owskiej</w:t>
      </w:r>
      <w:r w:rsidRPr="003767DD">
        <w:rPr>
          <w:sz w:val="24"/>
          <w:szCs w:val="24"/>
        </w:rPr>
        <w:t>, zwany dalej planem, którego granice wskazuje rysunek planu, stanowiący załącznik nr l do niniejszej uchwały.</w:t>
      </w:r>
    </w:p>
    <w:p w:rsidR="00230CCB" w:rsidRPr="00BD72A4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3767DD">
        <w:rPr>
          <w:sz w:val="24"/>
          <w:szCs w:val="24"/>
        </w:rPr>
        <w:t>Miejsc</w:t>
      </w:r>
      <w:r>
        <w:rPr>
          <w:sz w:val="24"/>
          <w:szCs w:val="24"/>
        </w:rPr>
        <w:t xml:space="preserve">owy plan zagospodarowania </w:t>
      </w:r>
      <w:r w:rsidRPr="003767DD">
        <w:rPr>
          <w:sz w:val="24"/>
          <w:szCs w:val="24"/>
        </w:rPr>
        <w:t>przes</w:t>
      </w:r>
      <w:r>
        <w:rPr>
          <w:sz w:val="24"/>
          <w:szCs w:val="24"/>
        </w:rPr>
        <w:t>trzennego miasta Konina w</w:t>
      </w:r>
      <w:r w:rsidRPr="003767DD">
        <w:rPr>
          <w:sz w:val="24"/>
          <w:szCs w:val="24"/>
        </w:rPr>
        <w:t xml:space="preserve"> rejon</w:t>
      </w:r>
      <w:r w:rsidR="00AB3727">
        <w:rPr>
          <w:sz w:val="24"/>
          <w:szCs w:val="24"/>
        </w:rPr>
        <w:t>ie ul.</w:t>
      </w:r>
      <w:r>
        <w:rPr>
          <w:sz w:val="24"/>
          <w:szCs w:val="24"/>
        </w:rPr>
        <w:t xml:space="preserve"> Gajowej, Przemysłowej i Marantowskiej</w:t>
      </w:r>
      <w:r w:rsidRPr="003767DD">
        <w:rPr>
          <w:sz w:val="24"/>
          <w:szCs w:val="24"/>
        </w:rPr>
        <w:t xml:space="preserve"> składa się z tekstu planu stanowiącego treść niniejszej uchwały</w:t>
      </w:r>
      <w:r>
        <w:t xml:space="preserve"> </w:t>
      </w:r>
      <w:r w:rsidRPr="00C10C51">
        <w:rPr>
          <w:sz w:val="24"/>
          <w:szCs w:val="24"/>
        </w:rPr>
        <w:t>oraz załącznik</w:t>
      </w:r>
      <w:r w:rsidR="00AF16E1" w:rsidRPr="00C10C51">
        <w:rPr>
          <w:sz w:val="24"/>
          <w:szCs w:val="24"/>
        </w:rPr>
        <w:t>a nr</w:t>
      </w:r>
      <w:r w:rsidR="00AF16E1">
        <w:t xml:space="preserve"> </w:t>
      </w:r>
      <w:r>
        <w:rPr>
          <w:sz w:val="24"/>
          <w:szCs w:val="24"/>
        </w:rPr>
        <w:t>l</w:t>
      </w:r>
      <w:r w:rsidR="00AF16E1">
        <w:t xml:space="preserve"> </w:t>
      </w:r>
      <w:r>
        <w:rPr>
          <w:sz w:val="24"/>
          <w:szCs w:val="24"/>
        </w:rPr>
        <w:t xml:space="preserve">– rysunku </w:t>
      </w:r>
      <w:r w:rsidRPr="003767DD">
        <w:rPr>
          <w:sz w:val="24"/>
          <w:szCs w:val="24"/>
        </w:rPr>
        <w:t>planu sporządzonego na ko</w:t>
      </w:r>
      <w:r w:rsidR="00BD5F76">
        <w:rPr>
          <w:sz w:val="24"/>
          <w:szCs w:val="24"/>
        </w:rPr>
        <w:t xml:space="preserve">pii mapy zasadniczej </w:t>
      </w:r>
      <w:r w:rsidR="00573967">
        <w:rPr>
          <w:sz w:val="24"/>
          <w:szCs w:val="24"/>
        </w:rPr>
        <w:br/>
      </w:r>
      <w:r w:rsidR="00BD5F76">
        <w:rPr>
          <w:sz w:val="24"/>
          <w:szCs w:val="24"/>
        </w:rPr>
        <w:t>w skali 1:2</w:t>
      </w:r>
      <w:r w:rsidRPr="003767DD">
        <w:rPr>
          <w:sz w:val="24"/>
          <w:szCs w:val="24"/>
        </w:rPr>
        <w:t>000.</w:t>
      </w:r>
    </w:p>
    <w:p w:rsidR="00DF75CA" w:rsidRPr="00BD72A4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4C1751">
        <w:rPr>
          <w:sz w:val="24"/>
          <w:szCs w:val="24"/>
        </w:rPr>
        <w:lastRenderedPageBreak/>
        <w:t>Załącznikami do niniejszej uchwały są ponadto:</w:t>
      </w:r>
    </w:p>
    <w:p w:rsidR="00DF75CA" w:rsidRPr="005C4B83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r w:rsidRPr="005C4B83">
        <w:rPr>
          <w:sz w:val="24"/>
          <w:szCs w:val="24"/>
        </w:rPr>
        <w:t xml:space="preserve">rozstrzygnięcie o sposobie rozpatrzenia uwag zgłoszonych do projektu planu - </w:t>
      </w:r>
      <w:proofErr w:type="gramStart"/>
      <w:r w:rsidRPr="005C4B83">
        <w:rPr>
          <w:sz w:val="24"/>
          <w:szCs w:val="24"/>
        </w:rPr>
        <w:t>stanowiące  załącznik</w:t>
      </w:r>
      <w:proofErr w:type="gramEnd"/>
      <w:r w:rsidRPr="005C4B83">
        <w:rPr>
          <w:sz w:val="24"/>
          <w:szCs w:val="24"/>
        </w:rPr>
        <w:t xml:space="preserve"> nr 2;</w:t>
      </w:r>
    </w:p>
    <w:p w:rsidR="00DF75CA" w:rsidRPr="00D0214B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5C4B83">
        <w:rPr>
          <w:color w:val="000000"/>
          <w:sz w:val="24"/>
          <w:szCs w:val="24"/>
        </w:rPr>
        <w:t xml:space="preserve">rozstrzygnięcie o sposobie realizacji i zasadach finansowania inwestycji z zakresu </w:t>
      </w:r>
      <w:proofErr w:type="gramStart"/>
      <w:r w:rsidRPr="005C4B83">
        <w:rPr>
          <w:color w:val="000000"/>
          <w:sz w:val="24"/>
          <w:szCs w:val="24"/>
        </w:rPr>
        <w:t>infrastruktury  należących</w:t>
      </w:r>
      <w:proofErr w:type="gramEnd"/>
      <w:r w:rsidRPr="005C4B83">
        <w:rPr>
          <w:color w:val="000000"/>
          <w:sz w:val="24"/>
          <w:szCs w:val="24"/>
        </w:rPr>
        <w:t xml:space="preserve"> do zadań własnych gminy - stanowiące załącznik nr 3</w:t>
      </w:r>
      <w:r w:rsidRPr="00CF36C5">
        <w:rPr>
          <w:color w:val="000000"/>
          <w:sz w:val="24"/>
          <w:szCs w:val="24"/>
        </w:rPr>
        <w:t>.</w:t>
      </w:r>
    </w:p>
    <w:p w:rsidR="00DF75CA" w:rsidRPr="00305597" w:rsidRDefault="00DF75CA" w:rsidP="00230CCB">
      <w:pPr>
        <w:spacing w:line="360" w:lineRule="auto"/>
        <w:jc w:val="both"/>
        <w:rPr>
          <w:sz w:val="24"/>
          <w:szCs w:val="24"/>
        </w:rPr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D0214B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941E56">
        <w:rPr>
          <w:sz w:val="24"/>
          <w:szCs w:val="24"/>
        </w:rPr>
        <w:t>Ilekroć w dalszych przepisach uchwały jest mowa o:</w:t>
      </w:r>
    </w:p>
    <w:p w:rsidR="00DF75CA" w:rsidRPr="00D0214B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6A48CD">
        <w:rPr>
          <w:sz w:val="24"/>
          <w:szCs w:val="24"/>
        </w:rPr>
        <w:t>działce</w:t>
      </w:r>
      <w:proofErr w:type="gramEnd"/>
      <w:r w:rsidRPr="006A48CD">
        <w:rPr>
          <w:sz w:val="24"/>
          <w:szCs w:val="24"/>
        </w:rPr>
        <w:t xml:space="preserve"> budowlanej - należy przez to rozumieć działkę budowlaną w rozumieniu przepisów o planowaniu i zagospodarowaniu przestrzennym</w:t>
      </w:r>
      <w:r w:rsidRPr="00941E56">
        <w:rPr>
          <w:sz w:val="24"/>
          <w:szCs w:val="24"/>
        </w:rPr>
        <w:t>;</w:t>
      </w:r>
    </w:p>
    <w:p w:rsidR="00DF75CA" w:rsidRPr="00965AAD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91E8E">
        <w:rPr>
          <w:sz w:val="24"/>
          <w:szCs w:val="24"/>
        </w:rPr>
        <w:t>liniach</w:t>
      </w:r>
      <w:proofErr w:type="gramEnd"/>
      <w:r w:rsidRPr="00F91E8E">
        <w:rPr>
          <w:sz w:val="24"/>
          <w:szCs w:val="24"/>
        </w:rPr>
        <w:t xml:space="preserve"> rozgraniczających - należy przez to rozumieć, wyznaczone na rysunku planu, linie wydzielające tereny o różnym przeznaczeniu lub różnych zasadach zagospodarowania</w:t>
      </w:r>
      <w:r w:rsidRPr="003245AC">
        <w:rPr>
          <w:sz w:val="24"/>
          <w:szCs w:val="24"/>
        </w:rPr>
        <w:t>;</w:t>
      </w:r>
    </w:p>
    <w:p w:rsidR="00DF75CA" w:rsidRPr="008B43A6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3E76A2">
        <w:rPr>
          <w:color w:val="000000" w:themeColor="text1"/>
          <w:sz w:val="24"/>
          <w:szCs w:val="24"/>
        </w:rPr>
        <w:t>miejscu</w:t>
      </w:r>
      <w:proofErr w:type="gramEnd"/>
      <w:r w:rsidRPr="003E76A2">
        <w:rPr>
          <w:color w:val="000000" w:themeColor="text1"/>
          <w:sz w:val="24"/>
          <w:szCs w:val="24"/>
        </w:rPr>
        <w:t xml:space="preserve"> parkingowym - należy przez to rozumieć miejsce przeznaczone do parkowania samochodów, urządzone w formie miejsca postojowego na powierzchni terenu lub miejsca w garażu, stanowiącego część budynku;</w:t>
      </w:r>
    </w:p>
    <w:p w:rsidR="00DF75CA" w:rsidRPr="00BB0E82" w:rsidRDefault="008B43A6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>
        <w:rPr>
          <w:sz w:val="24"/>
          <w:szCs w:val="24"/>
        </w:rPr>
        <w:t>powierzchnia</w:t>
      </w:r>
      <w:proofErr w:type="gramEnd"/>
      <w:r>
        <w:rPr>
          <w:sz w:val="24"/>
          <w:szCs w:val="24"/>
        </w:rPr>
        <w:t xml:space="preserve"> całkowita zabudowy- </w:t>
      </w:r>
      <w:r w:rsidRPr="008B43A6">
        <w:rPr>
          <w:sz w:val="24"/>
          <w:szCs w:val="24"/>
        </w:rPr>
        <w:t>to powierzchnia liczona po zewnętrznym obrysie ścian budynków</w:t>
      </w:r>
      <w:r>
        <w:rPr>
          <w:sz w:val="24"/>
          <w:szCs w:val="24"/>
        </w:rPr>
        <w:t>;</w:t>
      </w:r>
    </w:p>
    <w:p w:rsidR="0034417C" w:rsidRPr="0034417C" w:rsidRDefault="0034417C" w:rsidP="00230CCB">
      <w:pPr>
        <w:pStyle w:val="Akapitzlist"/>
        <w:spacing w:line="360" w:lineRule="auto"/>
        <w:ind w:left="680"/>
        <w:jc w:val="both"/>
        <w:rPr>
          <w:sz w:val="24"/>
          <w:szCs w:val="24"/>
        </w:rPr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D72FC9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3E76A2">
        <w:rPr>
          <w:sz w:val="24"/>
          <w:szCs w:val="24"/>
        </w:rPr>
        <w:t>Na rysunkach planu przedstawione są oznaczenia graficzne ustalające</w:t>
      </w:r>
      <w:r w:rsidRPr="00806495">
        <w:rPr>
          <w:sz w:val="24"/>
          <w:szCs w:val="24"/>
        </w:rPr>
        <w:t>:</w:t>
      </w:r>
    </w:p>
    <w:p w:rsidR="00DF75CA" w:rsidRPr="003E76A2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3E76A2">
        <w:rPr>
          <w:sz w:val="24"/>
          <w:szCs w:val="24"/>
        </w:rPr>
        <w:t>granice</w:t>
      </w:r>
      <w:proofErr w:type="gramEnd"/>
      <w:r w:rsidRPr="003E76A2">
        <w:rPr>
          <w:sz w:val="24"/>
          <w:szCs w:val="24"/>
        </w:rPr>
        <w:t xml:space="preserve"> planu</w:t>
      </w:r>
      <w:r w:rsidRPr="00806495">
        <w:rPr>
          <w:sz w:val="24"/>
          <w:szCs w:val="24"/>
        </w:rPr>
        <w:t>:</w:t>
      </w:r>
    </w:p>
    <w:p w:rsidR="00DF75CA" w:rsidRPr="003E76A2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3E76A2">
        <w:rPr>
          <w:sz w:val="24"/>
          <w:szCs w:val="24"/>
        </w:rPr>
        <w:t>linie</w:t>
      </w:r>
      <w:proofErr w:type="gramEnd"/>
      <w:r w:rsidRPr="003E76A2">
        <w:rPr>
          <w:sz w:val="24"/>
          <w:szCs w:val="24"/>
        </w:rPr>
        <w:t xml:space="preserve"> rozgraniczające tereny o różnym przeznaczeniu lub różnych zasadach zagospodarowania</w:t>
      </w:r>
      <w:r w:rsidR="00247FDD">
        <w:rPr>
          <w:sz w:val="24"/>
          <w:szCs w:val="24"/>
        </w:rPr>
        <w:t>;</w:t>
      </w:r>
    </w:p>
    <w:p w:rsidR="00DF75CA" w:rsidRPr="00D53CA2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3E76A2">
        <w:rPr>
          <w:sz w:val="24"/>
          <w:szCs w:val="24"/>
        </w:rPr>
        <w:t>nieprzekraczalne</w:t>
      </w:r>
      <w:proofErr w:type="gramEnd"/>
      <w:r w:rsidRPr="003E76A2">
        <w:rPr>
          <w:sz w:val="24"/>
          <w:szCs w:val="24"/>
        </w:rPr>
        <w:t xml:space="preserve"> linie zabudowy</w:t>
      </w:r>
      <w:r>
        <w:rPr>
          <w:sz w:val="24"/>
          <w:szCs w:val="24"/>
        </w:rPr>
        <w:t>;</w:t>
      </w:r>
    </w:p>
    <w:p w:rsidR="00D53CA2" w:rsidRPr="003E76A2" w:rsidRDefault="00D53CA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nieprzekraczal</w:t>
      </w:r>
      <w:r w:rsidR="006530F9">
        <w:rPr>
          <w:sz w:val="24"/>
          <w:szCs w:val="24"/>
        </w:rPr>
        <w:t>ne</w:t>
      </w:r>
      <w:proofErr w:type="gramEnd"/>
      <w:r w:rsidR="006530F9">
        <w:rPr>
          <w:sz w:val="24"/>
          <w:szCs w:val="24"/>
        </w:rPr>
        <w:t xml:space="preserve"> linie</w:t>
      </w:r>
      <w:r>
        <w:rPr>
          <w:sz w:val="24"/>
          <w:szCs w:val="24"/>
        </w:rPr>
        <w:t xml:space="preserve"> zabudowy dla budynków użyteczności publicznej i zamieszkania zbiorowego;</w:t>
      </w:r>
    </w:p>
    <w:p w:rsidR="00DF75CA" w:rsidRPr="003E76A2" w:rsidRDefault="001F72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obszary</w:t>
      </w:r>
      <w:proofErr w:type="gramEnd"/>
      <w:r w:rsidR="00DF75CA" w:rsidRPr="003E76A2">
        <w:rPr>
          <w:sz w:val="24"/>
          <w:szCs w:val="24"/>
        </w:rPr>
        <w:t xml:space="preserve"> pasa technologicznego infrastruktury technicznej;</w:t>
      </w:r>
    </w:p>
    <w:p w:rsidR="00DF75CA" w:rsidRPr="00230CCB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u w:val="single"/>
        </w:rPr>
      </w:pPr>
      <w:proofErr w:type="gramStart"/>
      <w:r w:rsidRPr="003E76A2">
        <w:rPr>
          <w:sz w:val="24"/>
          <w:szCs w:val="24"/>
        </w:rPr>
        <w:t>symbole</w:t>
      </w:r>
      <w:proofErr w:type="gramEnd"/>
      <w:r w:rsidRPr="003E76A2">
        <w:rPr>
          <w:sz w:val="24"/>
          <w:szCs w:val="24"/>
        </w:rPr>
        <w:t xml:space="preserve"> przeznaczenia terenu</w:t>
      </w:r>
      <w:r w:rsidR="00230CCB">
        <w:rPr>
          <w:sz w:val="24"/>
          <w:szCs w:val="24"/>
        </w:rPr>
        <w:t>;</w:t>
      </w:r>
    </w:p>
    <w:p w:rsidR="00230CCB" w:rsidRPr="00230CCB" w:rsidRDefault="00230CCB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u w:val="single"/>
        </w:rPr>
      </w:pPr>
      <w:proofErr w:type="gramStart"/>
      <w:r>
        <w:rPr>
          <w:sz w:val="24"/>
          <w:szCs w:val="24"/>
        </w:rPr>
        <w:t>strefa</w:t>
      </w:r>
      <w:proofErr w:type="gramEnd"/>
      <w:r>
        <w:rPr>
          <w:sz w:val="24"/>
          <w:szCs w:val="24"/>
        </w:rPr>
        <w:t xml:space="preserve"> ochrony sanitarnej cmentarza 50m;</w:t>
      </w:r>
    </w:p>
    <w:p w:rsidR="00230CCB" w:rsidRPr="003E76A2" w:rsidRDefault="00230CCB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u w:val="single"/>
        </w:rPr>
      </w:pPr>
      <w:proofErr w:type="gramStart"/>
      <w:r>
        <w:rPr>
          <w:sz w:val="24"/>
          <w:szCs w:val="24"/>
        </w:rPr>
        <w:t>strefa</w:t>
      </w:r>
      <w:proofErr w:type="gramEnd"/>
      <w:r>
        <w:rPr>
          <w:sz w:val="24"/>
          <w:szCs w:val="24"/>
        </w:rPr>
        <w:t xml:space="preserve"> ochrony sanitarnej cmentarza 150m</w:t>
      </w:r>
    </w:p>
    <w:p w:rsidR="00DF75CA" w:rsidRPr="00747BCA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747BCA">
        <w:rPr>
          <w:color w:val="000000" w:themeColor="text1"/>
          <w:sz w:val="24"/>
          <w:szCs w:val="24"/>
        </w:rPr>
        <w:lastRenderedPageBreak/>
        <w:t>Na rysunkach planu przedstawione są oznaczenia graficzne mające charakter informacyjny:</w:t>
      </w:r>
    </w:p>
    <w:p w:rsidR="00DF75CA" w:rsidRPr="00EB7E57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47BCA">
        <w:rPr>
          <w:sz w:val="24"/>
          <w:szCs w:val="24"/>
        </w:rPr>
        <w:t>sieć</w:t>
      </w:r>
      <w:proofErr w:type="gramEnd"/>
      <w:r w:rsidRPr="00747BCA">
        <w:rPr>
          <w:sz w:val="24"/>
          <w:szCs w:val="24"/>
        </w:rPr>
        <w:t xml:space="preserve"> gazowa</w:t>
      </w:r>
      <w:r>
        <w:rPr>
          <w:sz w:val="24"/>
          <w:szCs w:val="24"/>
        </w:rPr>
        <w:t>;</w:t>
      </w:r>
    </w:p>
    <w:p w:rsidR="00DF75CA" w:rsidRPr="00EB7E57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47BCA">
        <w:rPr>
          <w:sz w:val="24"/>
          <w:szCs w:val="24"/>
        </w:rPr>
        <w:t>sieć  sanitarna</w:t>
      </w:r>
      <w:proofErr w:type="gramEnd"/>
      <w:r w:rsidR="00247FDD">
        <w:rPr>
          <w:sz w:val="24"/>
          <w:szCs w:val="24"/>
        </w:rPr>
        <w:t>;</w:t>
      </w:r>
    </w:p>
    <w:p w:rsidR="00DF75CA" w:rsidRPr="00230CCB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47BCA">
        <w:rPr>
          <w:sz w:val="24"/>
          <w:szCs w:val="24"/>
        </w:rPr>
        <w:t>sieć</w:t>
      </w:r>
      <w:proofErr w:type="gramEnd"/>
      <w:r w:rsidRPr="00747BCA">
        <w:rPr>
          <w:sz w:val="24"/>
          <w:szCs w:val="24"/>
        </w:rPr>
        <w:t xml:space="preserve"> wodociągowa</w:t>
      </w:r>
      <w:r w:rsidR="00230CCB">
        <w:rPr>
          <w:sz w:val="24"/>
          <w:szCs w:val="24"/>
        </w:rPr>
        <w:t>;</w:t>
      </w:r>
    </w:p>
    <w:p w:rsidR="00230CCB" w:rsidRPr="00230CCB" w:rsidRDefault="00230CC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strefa</w:t>
      </w:r>
      <w:proofErr w:type="gramEnd"/>
      <w:r>
        <w:rPr>
          <w:sz w:val="24"/>
          <w:szCs w:val="24"/>
        </w:rPr>
        <w:t xml:space="preserve"> ochrony sanitarnej cmentarza 50m poza granicami planu;</w:t>
      </w:r>
    </w:p>
    <w:p w:rsidR="00230CCB" w:rsidRPr="00EB7E57" w:rsidRDefault="00230CC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strefa</w:t>
      </w:r>
      <w:proofErr w:type="gramEnd"/>
      <w:r>
        <w:rPr>
          <w:sz w:val="24"/>
          <w:szCs w:val="24"/>
        </w:rPr>
        <w:t xml:space="preserve"> ochrony sanitarnej cmentarza 150m poza granicami planu.</w:t>
      </w:r>
    </w:p>
    <w:p w:rsidR="00DF75CA" w:rsidRPr="00EB7E57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sz w:val="24"/>
          <w:szCs w:val="24"/>
        </w:rPr>
        <w:t>W obszarach objętych planem wyodrębnia się - zgodnie z rysunkiem planu – następujące tereny, dla których plan ustala przeznaczenie i szczegółowe zasady zagospodarowania</w:t>
      </w:r>
      <w:r w:rsidRPr="00B10D8E">
        <w:rPr>
          <w:sz w:val="24"/>
          <w:szCs w:val="24"/>
        </w:rPr>
        <w:t>:</w:t>
      </w:r>
    </w:p>
    <w:p w:rsidR="00DF75CA" w:rsidRPr="00747BCA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MN</w:t>
      </w:r>
      <w:r w:rsidRPr="00C5082E">
        <w:rPr>
          <w:color w:val="000000"/>
          <w:sz w:val="24"/>
        </w:rPr>
        <w:t xml:space="preserve"> – tereny zabudowy mieszkaniowej jednorodzinnej</w:t>
      </w:r>
      <w:r>
        <w:rPr>
          <w:sz w:val="24"/>
          <w:szCs w:val="24"/>
        </w:rPr>
        <w:t>;</w:t>
      </w:r>
    </w:p>
    <w:p w:rsidR="00DF75CA" w:rsidRPr="00EB7E57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U</w:t>
      </w:r>
      <w:r w:rsidRPr="00C5082E">
        <w:rPr>
          <w:color w:val="000000"/>
          <w:sz w:val="24"/>
        </w:rPr>
        <w:t xml:space="preserve"> – teren</w:t>
      </w:r>
      <w:r w:rsidR="00643942">
        <w:rPr>
          <w:color w:val="000000"/>
          <w:sz w:val="24"/>
        </w:rPr>
        <w:t>y</w:t>
      </w:r>
      <w:r w:rsidRPr="00C5082E">
        <w:rPr>
          <w:color w:val="000000"/>
          <w:sz w:val="24"/>
        </w:rPr>
        <w:t xml:space="preserve"> zabudowy usługowej</w:t>
      </w:r>
      <w:r>
        <w:rPr>
          <w:color w:val="000000"/>
          <w:sz w:val="24"/>
        </w:rPr>
        <w:t>;</w:t>
      </w:r>
    </w:p>
    <w:p w:rsidR="00DF75CA" w:rsidRPr="00A179F9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>
        <w:rPr>
          <w:sz w:val="24"/>
          <w:szCs w:val="24"/>
        </w:rPr>
        <w:t>o</w:t>
      </w:r>
      <w:r w:rsidRPr="00C5082E">
        <w:rPr>
          <w:color w:val="000000"/>
          <w:sz w:val="24"/>
        </w:rPr>
        <w:t xml:space="preserve">znaczone symbolem </w:t>
      </w:r>
      <w:r w:rsidRPr="00C5082E">
        <w:rPr>
          <w:b/>
          <w:color w:val="000000"/>
          <w:sz w:val="24"/>
        </w:rPr>
        <w:t>P</w:t>
      </w:r>
      <w:proofErr w:type="gramStart"/>
      <w:r w:rsidRPr="00C5082E">
        <w:rPr>
          <w:b/>
          <w:color w:val="000000"/>
          <w:sz w:val="24"/>
        </w:rPr>
        <w:t>,U</w:t>
      </w:r>
      <w:proofErr w:type="gramEnd"/>
      <w:r w:rsidRPr="00C5082E">
        <w:rPr>
          <w:color w:val="000000"/>
          <w:sz w:val="24"/>
        </w:rPr>
        <w:t xml:space="preserve"> – tereny </w:t>
      </w:r>
      <w:r w:rsidR="00B72F2B">
        <w:rPr>
          <w:color w:val="000000"/>
          <w:sz w:val="24"/>
        </w:rPr>
        <w:t>obiektów produkcyjnych, składów</w:t>
      </w:r>
      <w:r w:rsidRPr="00C5082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magazynów</w:t>
      </w:r>
      <w:r>
        <w:rPr>
          <w:color w:val="000000"/>
          <w:sz w:val="24"/>
        </w:rPr>
        <w:br/>
        <w:t xml:space="preserve">i </w:t>
      </w:r>
      <w:r w:rsidRPr="00C5082E">
        <w:rPr>
          <w:color w:val="000000"/>
          <w:sz w:val="24"/>
        </w:rPr>
        <w:t>usług</w:t>
      </w:r>
      <w:r>
        <w:rPr>
          <w:color w:val="000000"/>
          <w:sz w:val="24"/>
        </w:rPr>
        <w:t>;</w:t>
      </w:r>
    </w:p>
    <w:p w:rsidR="00DF75CA" w:rsidRPr="00AF16E1" w:rsidRDefault="00DF75C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ZC</w:t>
      </w:r>
      <w:r w:rsidRPr="00C5082E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teren </w:t>
      </w:r>
      <w:r w:rsidRPr="00C5082E">
        <w:rPr>
          <w:color w:val="000000"/>
          <w:sz w:val="24"/>
        </w:rPr>
        <w:t>cmentarz</w:t>
      </w:r>
      <w:r>
        <w:rPr>
          <w:color w:val="000000"/>
          <w:sz w:val="24"/>
        </w:rPr>
        <w:t>a;</w:t>
      </w:r>
    </w:p>
    <w:p w:rsidR="00AF16E1" w:rsidRPr="00AF16E1" w:rsidRDefault="00AF16E1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>
        <w:rPr>
          <w:color w:val="000000"/>
          <w:sz w:val="24"/>
        </w:rPr>
        <w:t xml:space="preserve">oznaczone symbolem </w:t>
      </w:r>
      <w:proofErr w:type="gramStart"/>
      <w:r w:rsidRPr="00154EBA">
        <w:rPr>
          <w:b/>
          <w:color w:val="000000"/>
          <w:sz w:val="24"/>
        </w:rPr>
        <w:t>ZD</w:t>
      </w:r>
      <w:r w:rsidR="00643942">
        <w:rPr>
          <w:color w:val="000000"/>
          <w:sz w:val="24"/>
        </w:rPr>
        <w:t xml:space="preserve">  - tereny</w:t>
      </w:r>
      <w:proofErr w:type="gramEnd"/>
      <w:r>
        <w:rPr>
          <w:color w:val="000000"/>
          <w:sz w:val="24"/>
        </w:rPr>
        <w:t xml:space="preserve"> ogrodów działkowych;</w:t>
      </w:r>
    </w:p>
    <w:p w:rsidR="00AF16E1" w:rsidRPr="00AF16E1" w:rsidRDefault="00AF16E1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="00B72F2B">
        <w:rPr>
          <w:b/>
          <w:color w:val="000000"/>
          <w:sz w:val="24"/>
        </w:rPr>
        <w:t>ZE</w:t>
      </w:r>
      <w:r w:rsidRPr="00C5082E">
        <w:rPr>
          <w:b/>
          <w:color w:val="000000"/>
          <w:sz w:val="24"/>
        </w:rPr>
        <w:t xml:space="preserve"> </w:t>
      </w:r>
      <w:r w:rsidRPr="00C5082E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tereny zieleni nieurządzonej;</w:t>
      </w:r>
    </w:p>
    <w:p w:rsidR="00AF16E1" w:rsidRPr="00AF16E1" w:rsidRDefault="00AF16E1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>
        <w:rPr>
          <w:color w:val="000000"/>
          <w:sz w:val="24"/>
        </w:rPr>
        <w:t xml:space="preserve">oznaczone symbolem </w:t>
      </w:r>
      <w:proofErr w:type="gramStart"/>
      <w:r w:rsidRPr="00854D70">
        <w:rPr>
          <w:b/>
          <w:color w:val="000000"/>
          <w:sz w:val="24"/>
        </w:rPr>
        <w:t>ZL</w:t>
      </w:r>
      <w:r>
        <w:rPr>
          <w:color w:val="000000"/>
          <w:sz w:val="24"/>
        </w:rPr>
        <w:t xml:space="preserve">  - teren</w:t>
      </w:r>
      <w:proofErr w:type="gramEnd"/>
      <w:r w:rsidR="00643942">
        <w:rPr>
          <w:color w:val="000000"/>
          <w:sz w:val="24"/>
        </w:rPr>
        <w:t xml:space="preserve"> lasów</w:t>
      </w:r>
      <w:r>
        <w:rPr>
          <w:color w:val="000000"/>
          <w:sz w:val="24"/>
        </w:rPr>
        <w:t>;</w:t>
      </w:r>
    </w:p>
    <w:p w:rsidR="00AF16E1" w:rsidRPr="00AF16E1" w:rsidRDefault="00AF16E1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KS</w:t>
      </w:r>
      <w:r w:rsidRPr="00C5082E">
        <w:rPr>
          <w:color w:val="000000"/>
          <w:sz w:val="24"/>
        </w:rPr>
        <w:t xml:space="preserve"> – teren</w:t>
      </w:r>
      <w:r w:rsidR="00643942">
        <w:rPr>
          <w:color w:val="000000"/>
          <w:sz w:val="24"/>
        </w:rPr>
        <w:t>y</w:t>
      </w:r>
      <w:r w:rsidRPr="00C5082E">
        <w:rPr>
          <w:color w:val="000000"/>
          <w:sz w:val="24"/>
        </w:rPr>
        <w:t xml:space="preserve"> parkingów</w:t>
      </w:r>
      <w:r>
        <w:rPr>
          <w:color w:val="000000"/>
          <w:sz w:val="24"/>
        </w:rPr>
        <w:t>;</w:t>
      </w:r>
    </w:p>
    <w:p w:rsidR="00AF16E1" w:rsidRPr="00AF16E1" w:rsidRDefault="00AF16E1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WS</w:t>
      </w:r>
      <w:r w:rsidRPr="00C5082E">
        <w:rPr>
          <w:color w:val="000000"/>
          <w:sz w:val="24"/>
        </w:rPr>
        <w:t xml:space="preserve"> – tereny wód powierzchniowych</w:t>
      </w:r>
      <w:r>
        <w:rPr>
          <w:color w:val="000000"/>
          <w:sz w:val="24"/>
        </w:rPr>
        <w:t>;</w:t>
      </w:r>
    </w:p>
    <w:p w:rsidR="00AF16E1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>
        <w:rPr>
          <w:b/>
          <w:color w:val="000000"/>
          <w:sz w:val="24"/>
        </w:rPr>
        <w:t>IT- G</w:t>
      </w:r>
      <w:r w:rsidRPr="00C5082E">
        <w:rPr>
          <w:color w:val="000000"/>
          <w:sz w:val="24"/>
        </w:rPr>
        <w:t xml:space="preserve"> – teren infrastruk</w:t>
      </w:r>
      <w:r>
        <w:rPr>
          <w:color w:val="000000"/>
          <w:sz w:val="24"/>
        </w:rPr>
        <w:t>tury technicznej – gazownictwo;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>
        <w:rPr>
          <w:b/>
          <w:color w:val="000000"/>
          <w:sz w:val="24"/>
        </w:rPr>
        <w:t>IT- K</w:t>
      </w:r>
      <w:r w:rsidRPr="00C5082E">
        <w:rPr>
          <w:color w:val="000000"/>
          <w:sz w:val="24"/>
        </w:rPr>
        <w:t xml:space="preserve"> – teren infrastruk</w:t>
      </w:r>
      <w:r>
        <w:rPr>
          <w:color w:val="000000"/>
          <w:sz w:val="24"/>
        </w:rPr>
        <w:t>tury technicznej – kanalizacja;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>
        <w:rPr>
          <w:b/>
          <w:color w:val="000000"/>
          <w:sz w:val="24"/>
        </w:rPr>
        <w:t>IT- W</w:t>
      </w:r>
      <w:r w:rsidRPr="00C5082E">
        <w:rPr>
          <w:color w:val="000000"/>
          <w:sz w:val="24"/>
        </w:rPr>
        <w:t xml:space="preserve"> – teren infrastruk</w:t>
      </w:r>
      <w:r>
        <w:rPr>
          <w:color w:val="000000"/>
          <w:sz w:val="24"/>
        </w:rPr>
        <w:t>tury technicznej – wodociągi;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>
        <w:rPr>
          <w:b/>
          <w:color w:val="000000"/>
          <w:sz w:val="24"/>
        </w:rPr>
        <w:t>TK</w:t>
      </w:r>
      <w:r>
        <w:rPr>
          <w:color w:val="000000"/>
          <w:sz w:val="24"/>
        </w:rPr>
        <w:t xml:space="preserve"> – tereny kolejowe;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ind w:left="709" w:hanging="425"/>
        <w:jc w:val="both"/>
      </w:pPr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 xml:space="preserve">znaczone symbolem </w:t>
      </w:r>
      <w:r w:rsidRPr="00C5082E">
        <w:rPr>
          <w:b/>
          <w:color w:val="000000"/>
          <w:sz w:val="24"/>
        </w:rPr>
        <w:t>KD</w:t>
      </w:r>
      <w:r>
        <w:rPr>
          <w:b/>
          <w:color w:val="000000"/>
          <w:sz w:val="24"/>
        </w:rPr>
        <w:t>GP</w:t>
      </w:r>
      <w:r>
        <w:rPr>
          <w:color w:val="000000"/>
          <w:sz w:val="24"/>
        </w:rPr>
        <w:t xml:space="preserve"> – teren dróg publicznych klasy drogi głównej </w:t>
      </w:r>
      <w:proofErr w:type="gramStart"/>
      <w:r>
        <w:rPr>
          <w:color w:val="000000"/>
          <w:sz w:val="24"/>
        </w:rPr>
        <w:t xml:space="preserve">ruchu </w:t>
      </w:r>
      <w:r>
        <w:rPr>
          <w:color w:val="000000"/>
          <w:sz w:val="24"/>
        </w:rPr>
        <w:br/>
        <w:t xml:space="preserve">                                                </w:t>
      </w:r>
      <w:proofErr w:type="gramEnd"/>
      <w:r>
        <w:rPr>
          <w:color w:val="000000"/>
          <w:sz w:val="24"/>
        </w:rPr>
        <w:t xml:space="preserve">       przyspieszonego;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ind w:left="709" w:hanging="425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KD</w:t>
      </w:r>
      <w:r>
        <w:rPr>
          <w:b/>
          <w:color w:val="000000"/>
          <w:sz w:val="24"/>
        </w:rPr>
        <w:t>L</w:t>
      </w:r>
      <w:r>
        <w:rPr>
          <w:color w:val="000000"/>
          <w:sz w:val="24"/>
        </w:rPr>
        <w:t xml:space="preserve"> – teren</w:t>
      </w:r>
      <w:r w:rsidR="00751707">
        <w:rPr>
          <w:color w:val="000000"/>
          <w:sz w:val="24"/>
        </w:rPr>
        <w:t>y</w:t>
      </w:r>
      <w:r>
        <w:rPr>
          <w:color w:val="000000"/>
          <w:sz w:val="24"/>
        </w:rPr>
        <w:t xml:space="preserve"> dróg</w:t>
      </w:r>
      <w:r w:rsidRPr="00C5082E">
        <w:rPr>
          <w:color w:val="000000"/>
          <w:sz w:val="24"/>
        </w:rPr>
        <w:t xml:space="preserve"> publ</w:t>
      </w:r>
      <w:r>
        <w:rPr>
          <w:color w:val="000000"/>
          <w:sz w:val="24"/>
        </w:rPr>
        <w:t>icznych klasy drogi lokalne;</w:t>
      </w:r>
    </w:p>
    <w:p w:rsidR="00AA7927" w:rsidRPr="00AA7927" w:rsidRDefault="00AA7927" w:rsidP="00230CCB">
      <w:pPr>
        <w:pStyle w:val="Akapitzlist"/>
        <w:numPr>
          <w:ilvl w:val="2"/>
          <w:numId w:val="2"/>
        </w:numPr>
        <w:spacing w:line="360" w:lineRule="auto"/>
        <w:ind w:left="709" w:hanging="425"/>
        <w:jc w:val="both"/>
      </w:pPr>
      <w:proofErr w:type="gramStart"/>
      <w:r>
        <w:rPr>
          <w:color w:val="000000"/>
          <w:sz w:val="24"/>
        </w:rPr>
        <w:t>o</w:t>
      </w:r>
      <w:r w:rsidRPr="00C5082E">
        <w:rPr>
          <w:color w:val="000000"/>
          <w:sz w:val="24"/>
        </w:rPr>
        <w:t>znaczone</w:t>
      </w:r>
      <w:proofErr w:type="gramEnd"/>
      <w:r w:rsidRPr="00C5082E"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KD</w:t>
      </w:r>
      <w:r>
        <w:rPr>
          <w:b/>
          <w:color w:val="000000"/>
          <w:sz w:val="24"/>
        </w:rPr>
        <w:t>D</w:t>
      </w:r>
      <w:r w:rsidR="00751707">
        <w:rPr>
          <w:color w:val="000000"/>
          <w:sz w:val="24"/>
        </w:rPr>
        <w:t xml:space="preserve"> – tereny dróg publicznych klasy drogi </w:t>
      </w:r>
      <w:r>
        <w:rPr>
          <w:color w:val="000000"/>
          <w:sz w:val="24"/>
        </w:rPr>
        <w:t>dojazdowej;</w:t>
      </w:r>
    </w:p>
    <w:p w:rsidR="00AA7927" w:rsidRPr="00EC389D" w:rsidRDefault="001E1FE7" w:rsidP="00230CCB">
      <w:pPr>
        <w:pStyle w:val="Akapitzlist"/>
        <w:numPr>
          <w:ilvl w:val="2"/>
          <w:numId w:val="2"/>
        </w:numPr>
        <w:spacing w:line="360" w:lineRule="auto"/>
        <w:ind w:left="709" w:hanging="425"/>
        <w:jc w:val="both"/>
      </w:pPr>
      <w:proofErr w:type="gramStart"/>
      <w:r>
        <w:rPr>
          <w:color w:val="000000"/>
          <w:sz w:val="24"/>
        </w:rPr>
        <w:t>oznaczone</w:t>
      </w:r>
      <w:proofErr w:type="gramEnd"/>
      <w:r>
        <w:rPr>
          <w:color w:val="000000"/>
          <w:sz w:val="24"/>
        </w:rPr>
        <w:t xml:space="preserve"> symbolem </w:t>
      </w:r>
      <w:r w:rsidRPr="00C5082E">
        <w:rPr>
          <w:b/>
          <w:color w:val="000000"/>
          <w:sz w:val="24"/>
        </w:rPr>
        <w:t>KD</w:t>
      </w:r>
      <w:r>
        <w:rPr>
          <w:b/>
          <w:color w:val="000000"/>
          <w:sz w:val="24"/>
        </w:rPr>
        <w:t>W</w:t>
      </w:r>
      <w:r w:rsidR="00751707">
        <w:rPr>
          <w:color w:val="000000"/>
          <w:sz w:val="24"/>
        </w:rPr>
        <w:t xml:space="preserve"> – tereny dróg </w:t>
      </w:r>
      <w:r>
        <w:rPr>
          <w:color w:val="000000"/>
          <w:sz w:val="24"/>
        </w:rPr>
        <w:t>wewnętrznych.</w:t>
      </w:r>
    </w:p>
    <w:p w:rsidR="00EC389D" w:rsidRDefault="00EC389D" w:rsidP="00230CCB">
      <w:pPr>
        <w:pStyle w:val="Akapitzlist"/>
        <w:spacing w:line="360" w:lineRule="auto"/>
        <w:ind w:left="709"/>
        <w:jc w:val="both"/>
        <w:rPr>
          <w:color w:val="000000"/>
          <w:sz w:val="24"/>
        </w:rPr>
      </w:pPr>
    </w:p>
    <w:p w:rsidR="00185BF7" w:rsidRDefault="00185BF7">
      <w:pPr>
        <w:spacing w:after="160" w:line="259" w:lineRule="auto"/>
      </w:pPr>
      <w:r>
        <w:br w:type="page"/>
      </w:r>
    </w:p>
    <w:p w:rsidR="00DF75CA" w:rsidRPr="001C407F" w:rsidRDefault="00DF75CA" w:rsidP="00230CCB">
      <w:pPr>
        <w:spacing w:line="360" w:lineRule="auto"/>
        <w:jc w:val="both"/>
      </w:pPr>
    </w:p>
    <w:p w:rsidR="00DF75CA" w:rsidRPr="001C407F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1C407F" w:rsidRDefault="001E1FE7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sz w:val="24"/>
          <w:szCs w:val="24"/>
        </w:rPr>
        <w:t>Ustala się następujące zasady ochrony i kształtowania ładu przestrzennego:</w:t>
      </w:r>
    </w:p>
    <w:p w:rsidR="00DF75CA" w:rsidRPr="001C407F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</w:t>
      </w:r>
      <w:r w:rsidR="001E1FE7" w:rsidRPr="00A916A6">
        <w:rPr>
          <w:sz w:val="24"/>
          <w:szCs w:val="24"/>
        </w:rPr>
        <w:t>la</w:t>
      </w:r>
      <w:proofErr w:type="gramEnd"/>
      <w:r w:rsidR="001E1FE7" w:rsidRPr="00A916A6">
        <w:rPr>
          <w:sz w:val="24"/>
          <w:szCs w:val="24"/>
        </w:rPr>
        <w:t xml:space="preserve"> naziemnych urządzeń infrastruktury nie wymaga się zachowania ustalonych planem </w:t>
      </w:r>
      <w:r w:rsidR="00751707">
        <w:rPr>
          <w:sz w:val="24"/>
          <w:szCs w:val="24"/>
        </w:rPr>
        <w:t xml:space="preserve">nieprzekraczalnych </w:t>
      </w:r>
      <w:r w:rsidR="001E1FE7" w:rsidRPr="00A916A6">
        <w:rPr>
          <w:sz w:val="24"/>
          <w:szCs w:val="24"/>
        </w:rPr>
        <w:t>linii zabudowy</w:t>
      </w:r>
      <w:r w:rsidR="00DF75CA" w:rsidRPr="00A916A6">
        <w:rPr>
          <w:sz w:val="24"/>
          <w:szCs w:val="24"/>
        </w:rPr>
        <w:t>;</w:t>
      </w:r>
    </w:p>
    <w:p w:rsidR="001E1FE7" w:rsidRPr="006C035B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k</w:t>
      </w:r>
      <w:r w:rsidRPr="00A916A6">
        <w:rPr>
          <w:sz w:val="24"/>
          <w:szCs w:val="24"/>
        </w:rPr>
        <w:t>ażdą</w:t>
      </w:r>
      <w:proofErr w:type="gramEnd"/>
      <w:r w:rsidRPr="00A916A6">
        <w:rPr>
          <w:sz w:val="24"/>
          <w:szCs w:val="24"/>
        </w:rPr>
        <w:t xml:space="preserve"> lokalizację reklamy na obszarze drogi publicznej należy uzgodnić z zarządcą drogi</w:t>
      </w:r>
      <w:r w:rsidR="00247FDD">
        <w:rPr>
          <w:sz w:val="24"/>
          <w:szCs w:val="24"/>
        </w:rPr>
        <w:t>.</w:t>
      </w:r>
    </w:p>
    <w:p w:rsidR="006C035B" w:rsidRPr="00EC389D" w:rsidRDefault="006C035B" w:rsidP="00230CCB">
      <w:pPr>
        <w:spacing w:line="360" w:lineRule="auto"/>
        <w:ind w:left="340"/>
        <w:jc w:val="both"/>
        <w:rPr>
          <w:sz w:val="24"/>
          <w:szCs w:val="24"/>
        </w:rPr>
      </w:pPr>
    </w:p>
    <w:p w:rsidR="00DF75CA" w:rsidRPr="00A916A6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A916A6" w:rsidRPr="001C407F" w:rsidRDefault="00A916A6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Ustala się zasady </w:t>
      </w:r>
      <w:r w:rsidRPr="00A916A6">
        <w:rPr>
          <w:bCs/>
          <w:sz w:val="24"/>
          <w:szCs w:val="24"/>
        </w:rPr>
        <w:t>wynikające z potrzeb ochrony środowiska, przyrody i krajobrazu kulturowego</w:t>
      </w:r>
      <w:r>
        <w:rPr>
          <w:bCs/>
          <w:sz w:val="24"/>
          <w:szCs w:val="24"/>
        </w:rPr>
        <w:t>:</w:t>
      </w:r>
    </w:p>
    <w:p w:rsidR="00A916A6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A916A6">
        <w:rPr>
          <w:sz w:val="24"/>
          <w:szCs w:val="24"/>
        </w:rPr>
        <w:t>zakaz</w:t>
      </w:r>
      <w:proofErr w:type="gramEnd"/>
      <w:r w:rsidRPr="00A916A6">
        <w:rPr>
          <w:sz w:val="24"/>
          <w:szCs w:val="24"/>
        </w:rPr>
        <w:t xml:space="preserve"> prowadzenia prac trwale naruszających stosunki gruntowo-wodne na obszarach objętych planem</w:t>
      </w:r>
      <w:r>
        <w:rPr>
          <w:sz w:val="24"/>
          <w:szCs w:val="24"/>
        </w:rPr>
        <w:t>;</w:t>
      </w:r>
    </w:p>
    <w:p w:rsidR="00A916A6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A916A6">
        <w:rPr>
          <w:sz w:val="24"/>
          <w:szCs w:val="24"/>
        </w:rPr>
        <w:t>zachowanie</w:t>
      </w:r>
      <w:proofErr w:type="gramEnd"/>
      <w:r w:rsidRPr="00A916A6">
        <w:rPr>
          <w:sz w:val="24"/>
          <w:szCs w:val="24"/>
        </w:rPr>
        <w:t xml:space="preserve"> w maksymalnym stopniu istniejące zadrzewienia;</w:t>
      </w:r>
    </w:p>
    <w:p w:rsidR="00A916A6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A916A6">
        <w:rPr>
          <w:sz w:val="24"/>
          <w:szCs w:val="24"/>
        </w:rPr>
        <w:t>owierzchnie</w:t>
      </w:r>
      <w:proofErr w:type="gramEnd"/>
      <w:r w:rsidRPr="00A916A6">
        <w:rPr>
          <w:sz w:val="24"/>
          <w:szCs w:val="24"/>
        </w:rPr>
        <w:t xml:space="preserve"> niezabudowane i nieutwardzone powinny być pokryte zielenią, stanowiąc powierzchnie biologicznie czynne</w:t>
      </w:r>
      <w:r>
        <w:rPr>
          <w:sz w:val="24"/>
          <w:szCs w:val="24"/>
        </w:rPr>
        <w:t>;</w:t>
      </w:r>
    </w:p>
    <w:p w:rsidR="00A916A6" w:rsidRDefault="00A916A6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A916A6">
        <w:rPr>
          <w:sz w:val="24"/>
          <w:szCs w:val="24"/>
        </w:rPr>
        <w:t>okalizację</w:t>
      </w:r>
      <w:proofErr w:type="gramEnd"/>
      <w:r w:rsidRPr="00A916A6">
        <w:rPr>
          <w:sz w:val="24"/>
          <w:szCs w:val="24"/>
        </w:rPr>
        <w:t xml:space="preserve"> projektowanych inwestycji należy dostosować do struktur hydrogeologicznych, ze względu na ochronę wód podziemnych i GZWP 151 Turek- Konin- Koło</w:t>
      </w:r>
      <w:r>
        <w:rPr>
          <w:sz w:val="24"/>
          <w:szCs w:val="24"/>
        </w:rPr>
        <w:t>;</w:t>
      </w:r>
    </w:p>
    <w:p w:rsidR="0005091E" w:rsidRPr="00A95D11" w:rsidRDefault="0005091E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A95D11">
        <w:rPr>
          <w:sz w:val="24"/>
          <w:szCs w:val="24"/>
        </w:rPr>
        <w:t>zakaz</w:t>
      </w:r>
      <w:proofErr w:type="gramEnd"/>
      <w:r w:rsidRPr="00A95D11">
        <w:rPr>
          <w:sz w:val="24"/>
          <w:szCs w:val="24"/>
        </w:rPr>
        <w:t xml:space="preserve"> wprowadzania ścieków bytowych do gruntu, a w szcz</w:t>
      </w:r>
      <w:r w:rsidR="00A95D11">
        <w:rPr>
          <w:sz w:val="24"/>
          <w:szCs w:val="24"/>
        </w:rPr>
        <w:t>ególności do warstw wodonośnych;</w:t>
      </w:r>
    </w:p>
    <w:p w:rsidR="0005091E" w:rsidRDefault="0005091E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B10D8E">
        <w:rPr>
          <w:sz w:val="24"/>
          <w:szCs w:val="24"/>
        </w:rPr>
        <w:t>zakaz</w:t>
      </w:r>
      <w:proofErr w:type="gramEnd"/>
      <w:r w:rsidRPr="00B10D8E">
        <w:rPr>
          <w:sz w:val="24"/>
          <w:szCs w:val="24"/>
        </w:rPr>
        <w:t xml:space="preserve"> składowania wszelkich odpadów w tym odpadów niebezpiecznych</w:t>
      </w:r>
      <w:r w:rsidR="00A95D11">
        <w:rPr>
          <w:sz w:val="24"/>
          <w:szCs w:val="24"/>
        </w:rPr>
        <w:t>;</w:t>
      </w:r>
    </w:p>
    <w:p w:rsidR="00C909D1" w:rsidRDefault="00C909D1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C909D1">
        <w:rPr>
          <w:sz w:val="24"/>
          <w:szCs w:val="24"/>
        </w:rPr>
        <w:t>a</w:t>
      </w:r>
      <w:proofErr w:type="gramEnd"/>
      <w:r w:rsidRPr="00C909D1">
        <w:rPr>
          <w:sz w:val="24"/>
          <w:szCs w:val="24"/>
        </w:rPr>
        <w:t xml:space="preserve"> terenach przeznaczonych pod zabudowę dopuszcza się podpiwniczenie budynków pod warunkiem spełnienia wymogów gruntowo – wodnych</w:t>
      </w:r>
      <w:r>
        <w:rPr>
          <w:sz w:val="24"/>
          <w:szCs w:val="24"/>
        </w:rPr>
        <w:t>;</w:t>
      </w:r>
    </w:p>
    <w:p w:rsidR="00C909D1" w:rsidRPr="0005091E" w:rsidRDefault="00C909D1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C909D1">
        <w:rPr>
          <w:sz w:val="24"/>
          <w:szCs w:val="24"/>
        </w:rPr>
        <w:t>stala</w:t>
      </w:r>
      <w:proofErr w:type="gramEnd"/>
      <w:r w:rsidRPr="00C909D1">
        <w:rPr>
          <w:sz w:val="24"/>
          <w:szCs w:val="24"/>
        </w:rPr>
        <w:t xml:space="preserve"> się obowiązek wyposażenia działek w miejsca do gromadzenia odpadów, urządzone zgodnie z przepisami odrębnymi</w:t>
      </w:r>
      <w:r>
        <w:rPr>
          <w:sz w:val="24"/>
          <w:szCs w:val="24"/>
        </w:rPr>
        <w:t>;</w:t>
      </w:r>
    </w:p>
    <w:p w:rsidR="0005091E" w:rsidRDefault="0005091E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r w:rsidRPr="00B10D8E">
        <w:rPr>
          <w:sz w:val="24"/>
          <w:szCs w:val="24"/>
        </w:rPr>
        <w:t xml:space="preserve">masy ziemne stanowiące </w:t>
      </w:r>
      <w:r>
        <w:rPr>
          <w:sz w:val="24"/>
          <w:szCs w:val="24"/>
        </w:rPr>
        <w:t xml:space="preserve">grunt </w:t>
      </w:r>
      <w:r w:rsidRPr="00B10D8E">
        <w:rPr>
          <w:sz w:val="24"/>
          <w:szCs w:val="24"/>
        </w:rPr>
        <w:t>rodzimy, usuwane lub przemiesz</w:t>
      </w:r>
      <w:r w:rsidR="006C035B">
        <w:rPr>
          <w:sz w:val="24"/>
          <w:szCs w:val="24"/>
        </w:rPr>
        <w:t xml:space="preserve">ane w związku z </w:t>
      </w:r>
      <w:r>
        <w:rPr>
          <w:sz w:val="24"/>
          <w:szCs w:val="24"/>
        </w:rPr>
        <w:t xml:space="preserve">realizacją przedsięwzięć powinny być wykorzystane dla potrzeb niwelacji </w:t>
      </w:r>
      <w:r w:rsidRPr="00B10D8E">
        <w:rPr>
          <w:sz w:val="24"/>
          <w:szCs w:val="24"/>
        </w:rPr>
        <w:t>teren</w:t>
      </w:r>
      <w:r>
        <w:rPr>
          <w:sz w:val="24"/>
          <w:szCs w:val="24"/>
        </w:rPr>
        <w:t xml:space="preserve">u lub realizacji elementów </w:t>
      </w:r>
      <w:r w:rsidRPr="00B10D8E">
        <w:rPr>
          <w:sz w:val="24"/>
          <w:szCs w:val="24"/>
        </w:rPr>
        <w:t>zagospodarowania terenu, jak również służyć do utwardzenia powier</w:t>
      </w:r>
      <w:r>
        <w:rPr>
          <w:sz w:val="24"/>
          <w:szCs w:val="24"/>
        </w:rPr>
        <w:t xml:space="preserve">zchni, zgodnie z obowiązującymi </w:t>
      </w:r>
      <w:r w:rsidRPr="00B10D8E">
        <w:rPr>
          <w:sz w:val="24"/>
          <w:szCs w:val="24"/>
        </w:rPr>
        <w:t xml:space="preserve">przepisami prawa oraz </w:t>
      </w:r>
      <w:r>
        <w:rPr>
          <w:sz w:val="24"/>
          <w:szCs w:val="24"/>
        </w:rPr>
        <w:t xml:space="preserve">z </w:t>
      </w:r>
      <w:r w:rsidRPr="00B10D8E">
        <w:rPr>
          <w:sz w:val="24"/>
          <w:szCs w:val="24"/>
        </w:rPr>
        <w:t>zachowaniem rzędnej terenu w stosunku do t</w:t>
      </w:r>
      <w:r>
        <w:rPr>
          <w:sz w:val="24"/>
          <w:szCs w:val="24"/>
        </w:rPr>
        <w:t xml:space="preserve">erenów sąsiednich, a w sytuacji </w:t>
      </w:r>
      <w:r w:rsidRPr="00B10D8E">
        <w:rPr>
          <w:sz w:val="24"/>
          <w:szCs w:val="24"/>
        </w:rPr>
        <w:t xml:space="preserve">braku możliwości </w:t>
      </w:r>
      <w:r w:rsidRPr="00B10D8E">
        <w:rPr>
          <w:sz w:val="24"/>
          <w:szCs w:val="24"/>
        </w:rPr>
        <w:lastRenderedPageBreak/>
        <w:t xml:space="preserve">takiego ich wykorzystania należy traktować </w:t>
      </w:r>
      <w:proofErr w:type="gramStart"/>
      <w:r w:rsidRPr="00B10D8E">
        <w:rPr>
          <w:sz w:val="24"/>
          <w:szCs w:val="24"/>
        </w:rPr>
        <w:t>je jako</w:t>
      </w:r>
      <w:proofErr w:type="gramEnd"/>
      <w:r>
        <w:rPr>
          <w:sz w:val="24"/>
          <w:szCs w:val="24"/>
        </w:rPr>
        <w:t xml:space="preserve"> odpad i zagospodarować zgodnie </w:t>
      </w:r>
      <w:r w:rsidRPr="00B10D8E">
        <w:rPr>
          <w:sz w:val="24"/>
          <w:szCs w:val="24"/>
        </w:rPr>
        <w:t>z przepisami odrębnymi</w:t>
      </w:r>
      <w:r>
        <w:rPr>
          <w:sz w:val="24"/>
          <w:szCs w:val="24"/>
        </w:rPr>
        <w:t>;</w:t>
      </w:r>
    </w:p>
    <w:p w:rsidR="00C909D1" w:rsidRPr="00A916A6" w:rsidRDefault="00C909D1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909D1">
        <w:rPr>
          <w:sz w:val="24"/>
          <w:szCs w:val="24"/>
        </w:rPr>
        <w:t>opuszczalne poziomy hałasu na terenach oznaczonych w planie symbolem</w:t>
      </w:r>
      <w:proofErr w:type="gramStart"/>
      <w:r w:rsidRPr="00C909D1">
        <w:rPr>
          <w:sz w:val="24"/>
          <w:szCs w:val="24"/>
        </w:rPr>
        <w:t>:</w:t>
      </w:r>
      <w:r w:rsidRPr="00C909D1">
        <w:rPr>
          <w:sz w:val="24"/>
          <w:szCs w:val="24"/>
        </w:rPr>
        <w:br/>
        <w:t>MN</w:t>
      </w:r>
      <w:proofErr w:type="gramEnd"/>
      <w:r w:rsidRPr="00C909D1">
        <w:rPr>
          <w:sz w:val="24"/>
          <w:szCs w:val="24"/>
        </w:rPr>
        <w:t xml:space="preserve"> - należy przyjmować jak dla terenów zabudowy mieszkaniowej jednorodzinnej</w:t>
      </w:r>
      <w:r>
        <w:rPr>
          <w:sz w:val="24"/>
          <w:szCs w:val="24"/>
        </w:rPr>
        <w:t>.</w:t>
      </w:r>
    </w:p>
    <w:p w:rsidR="00DF75CA" w:rsidRPr="00C909D1" w:rsidRDefault="00DF75CA" w:rsidP="00230CCB">
      <w:pPr>
        <w:spacing w:line="360" w:lineRule="auto"/>
        <w:ind w:left="340"/>
        <w:jc w:val="both"/>
        <w:rPr>
          <w:sz w:val="24"/>
          <w:szCs w:val="24"/>
        </w:rPr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735F53" w:rsidRPr="00B50BCE" w:rsidRDefault="002E74F2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2E74F2">
        <w:rPr>
          <w:sz w:val="24"/>
          <w:szCs w:val="24"/>
        </w:rPr>
        <w:t>Na terenie objętym planem nie wskazuje się obiektów i obszarów objętych ochroną dziedzictwa kulturowego i zabytków oraz dóbr kultury współczesnej</w:t>
      </w:r>
      <w:r w:rsidR="006B1452">
        <w:rPr>
          <w:sz w:val="24"/>
          <w:szCs w:val="24"/>
        </w:rPr>
        <w:t>.</w:t>
      </w:r>
    </w:p>
    <w:p w:rsidR="00DF75CA" w:rsidRPr="009A0746" w:rsidRDefault="00DF75CA" w:rsidP="00230CCB">
      <w:pPr>
        <w:pStyle w:val="Akapitzlist"/>
        <w:spacing w:line="360" w:lineRule="auto"/>
        <w:ind w:left="680"/>
        <w:jc w:val="both"/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5312C7" w:rsidRPr="00A356FE" w:rsidRDefault="00735F53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735F53">
        <w:rPr>
          <w:color w:val="000000" w:themeColor="text1"/>
          <w:sz w:val="24"/>
          <w:szCs w:val="24"/>
        </w:rPr>
        <w:t>Na terenie objętym planem nie ustala się zasad kształtowania przestrzeni publicznych</w:t>
      </w:r>
      <w:r w:rsidR="006B1452">
        <w:rPr>
          <w:color w:val="000000" w:themeColor="text1"/>
          <w:sz w:val="24"/>
          <w:szCs w:val="24"/>
        </w:rPr>
        <w:t>.</w:t>
      </w:r>
    </w:p>
    <w:p w:rsidR="00A356FE" w:rsidRPr="00735F53" w:rsidRDefault="00A356FE" w:rsidP="00230CCB">
      <w:pPr>
        <w:pStyle w:val="Akapitzlist"/>
        <w:spacing w:line="360" w:lineRule="auto"/>
        <w:ind w:left="340"/>
        <w:jc w:val="both"/>
        <w:rPr>
          <w:color w:val="000000" w:themeColor="text1"/>
        </w:rPr>
      </w:pPr>
    </w:p>
    <w:p w:rsidR="005312C7" w:rsidRDefault="005312C7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5312C7" w:rsidRPr="00B50BCE" w:rsidRDefault="005312C7" w:rsidP="00230CCB">
      <w:pPr>
        <w:pStyle w:val="Akapitzlist"/>
        <w:spacing w:line="360" w:lineRule="auto"/>
        <w:ind w:left="340"/>
        <w:jc w:val="both"/>
      </w:pPr>
    </w:p>
    <w:p w:rsidR="005312C7" w:rsidRPr="00A356FE" w:rsidRDefault="00A356FE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A356FE">
        <w:rPr>
          <w:sz w:val="24"/>
          <w:szCs w:val="24"/>
        </w:rPr>
        <w:t>W granicach planu nie występują obszary szczególnego zagrożenia powodzią oraz obszary osuwania się mas ziemnych</w:t>
      </w:r>
      <w:r w:rsidR="006B1452">
        <w:rPr>
          <w:sz w:val="24"/>
          <w:szCs w:val="24"/>
        </w:rPr>
        <w:t>.</w:t>
      </w:r>
    </w:p>
    <w:p w:rsidR="004B689B" w:rsidRPr="004B689B" w:rsidRDefault="004B689B" w:rsidP="00230CCB">
      <w:pPr>
        <w:pStyle w:val="Akapitzlist"/>
        <w:spacing w:line="360" w:lineRule="auto"/>
        <w:ind w:left="680"/>
        <w:jc w:val="both"/>
        <w:rPr>
          <w:color w:val="000000" w:themeColor="text1"/>
        </w:rPr>
      </w:pPr>
    </w:p>
    <w:p w:rsidR="00DF75CA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A356FE" w:rsidRPr="00A356FE" w:rsidRDefault="00A356FE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A356FE">
        <w:rPr>
          <w:color w:val="000000" w:themeColor="text1"/>
          <w:sz w:val="24"/>
          <w:szCs w:val="24"/>
        </w:rPr>
        <w:t>Ustala się następujące zasady bezpieczeństwa i obronności państwa;</w:t>
      </w:r>
    </w:p>
    <w:p w:rsidR="00A356FE" w:rsidRPr="004B689B" w:rsidRDefault="00A356FE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4B689B">
        <w:rPr>
          <w:color w:val="000000" w:themeColor="text1"/>
          <w:sz w:val="24"/>
          <w:szCs w:val="24"/>
        </w:rPr>
        <w:t>na</w:t>
      </w:r>
      <w:proofErr w:type="gramEnd"/>
      <w:r w:rsidRPr="004B689B">
        <w:rPr>
          <w:color w:val="000000" w:themeColor="text1"/>
          <w:sz w:val="24"/>
          <w:szCs w:val="24"/>
        </w:rPr>
        <w:t xml:space="preserve"> wszystkich terenach dopuszcza się lokalizację urządzeń komunalnej infrastruktury technicznej</w:t>
      </w:r>
      <w:r>
        <w:rPr>
          <w:color w:val="000000" w:themeColor="text1"/>
          <w:sz w:val="24"/>
          <w:szCs w:val="24"/>
        </w:rPr>
        <w:t>;</w:t>
      </w:r>
    </w:p>
    <w:p w:rsidR="00651289" w:rsidRDefault="00A356FE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w</w:t>
      </w:r>
      <w:r w:rsidRPr="004B689B">
        <w:rPr>
          <w:color w:val="000000" w:themeColor="text1"/>
          <w:sz w:val="24"/>
          <w:szCs w:val="24"/>
        </w:rPr>
        <w:t>szelkie</w:t>
      </w:r>
      <w:proofErr w:type="gramEnd"/>
      <w:r w:rsidRPr="004B689B">
        <w:rPr>
          <w:color w:val="000000" w:themeColor="text1"/>
          <w:sz w:val="24"/>
          <w:szCs w:val="24"/>
        </w:rPr>
        <w:t xml:space="preserve"> planowane na obszarze objętym planem budowle o wysokości równej</w:t>
      </w:r>
      <w:r w:rsidRPr="004B689B">
        <w:rPr>
          <w:color w:val="000000" w:themeColor="text1"/>
          <w:sz w:val="24"/>
          <w:szCs w:val="24"/>
        </w:rPr>
        <w:br/>
        <w:t xml:space="preserve"> i większej niż </w:t>
      </w:r>
      <w:smartTag w:uri="urn:schemas-microsoft-com:office:smarttags" w:element="metricconverter">
        <w:smartTagPr>
          <w:attr w:name="ProductID" w:val="50 m"/>
        </w:smartTagPr>
        <w:r w:rsidRPr="004B689B">
          <w:rPr>
            <w:color w:val="000000" w:themeColor="text1"/>
            <w:sz w:val="24"/>
            <w:szCs w:val="24"/>
          </w:rPr>
          <w:t>50 m</w:t>
        </w:r>
      </w:smartTag>
      <w:r w:rsidRPr="004B689B">
        <w:rPr>
          <w:color w:val="000000" w:themeColor="text1"/>
          <w:sz w:val="24"/>
          <w:szCs w:val="24"/>
        </w:rPr>
        <w:t xml:space="preserve"> </w:t>
      </w:r>
      <w:proofErr w:type="spellStart"/>
      <w:r w:rsidRPr="004B689B">
        <w:rPr>
          <w:color w:val="000000" w:themeColor="text1"/>
          <w:sz w:val="24"/>
          <w:szCs w:val="24"/>
        </w:rPr>
        <w:t>npt</w:t>
      </w:r>
      <w:proofErr w:type="spellEnd"/>
      <w:r w:rsidRPr="004B689B">
        <w:rPr>
          <w:color w:val="000000" w:themeColor="text1"/>
          <w:sz w:val="24"/>
          <w:szCs w:val="24"/>
        </w:rPr>
        <w:t xml:space="preserve"> należy każdorazowo zgłaszać do Szefostwa Służb Ruchu Lotniczego Sił Zbrojnych RP – przed wydaniem pozwolenia na ich budowę</w:t>
      </w:r>
      <w:r w:rsidR="00651289">
        <w:rPr>
          <w:color w:val="000000" w:themeColor="text1"/>
          <w:sz w:val="24"/>
          <w:szCs w:val="24"/>
        </w:rPr>
        <w:t>.</w:t>
      </w:r>
    </w:p>
    <w:p w:rsidR="00651289" w:rsidRDefault="00651289" w:rsidP="00230CC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A3DCE" w:rsidRPr="002A3DCE" w:rsidRDefault="002A3DCE" w:rsidP="00230CC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51289" w:rsidRPr="00B50BCE" w:rsidRDefault="00651289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651289" w:rsidRPr="00B7266D" w:rsidRDefault="00651289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8F1A55">
        <w:rPr>
          <w:sz w:val="24"/>
          <w:szCs w:val="24"/>
        </w:rPr>
        <w:t>Ustala się następujące zasady i warunki scalania i podziału nieruchomości:</w:t>
      </w:r>
    </w:p>
    <w:p w:rsidR="00651289" w:rsidRPr="00B7266D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t>ustala</w:t>
      </w:r>
      <w:proofErr w:type="gramEnd"/>
      <w:r w:rsidRPr="008F1A55">
        <w:rPr>
          <w:sz w:val="24"/>
          <w:szCs w:val="24"/>
        </w:rPr>
        <w:t xml:space="preserve"> się, że każda działka budowlana musi posiadać możliwość:</w:t>
      </w:r>
    </w:p>
    <w:p w:rsidR="00651289" w:rsidRPr="00B7266D" w:rsidRDefault="00651289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t>dostępu</w:t>
      </w:r>
      <w:proofErr w:type="gramEnd"/>
      <w:r w:rsidRPr="008F1A55">
        <w:rPr>
          <w:sz w:val="24"/>
          <w:szCs w:val="24"/>
        </w:rPr>
        <w:t xml:space="preserve"> do drog</w:t>
      </w:r>
      <w:r w:rsidR="006B1452">
        <w:rPr>
          <w:sz w:val="24"/>
          <w:szCs w:val="24"/>
        </w:rPr>
        <w:t>i publicznej;</w:t>
      </w:r>
    </w:p>
    <w:p w:rsidR="00651289" w:rsidRPr="00B7266D" w:rsidRDefault="00651289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t>realizowania</w:t>
      </w:r>
      <w:proofErr w:type="gramEnd"/>
      <w:r w:rsidRPr="008F1A55">
        <w:rPr>
          <w:sz w:val="24"/>
          <w:szCs w:val="24"/>
        </w:rPr>
        <w:t xml:space="preserve"> miejsc postojowych dla s</w:t>
      </w:r>
      <w:r>
        <w:rPr>
          <w:sz w:val="24"/>
          <w:szCs w:val="24"/>
        </w:rPr>
        <w:t>amochodów w ilości określonej w </w:t>
      </w:r>
      <w:r w:rsidR="006B1452">
        <w:rPr>
          <w:sz w:val="24"/>
          <w:szCs w:val="24"/>
        </w:rPr>
        <w:t>ustaleniach szczegółowych;</w:t>
      </w:r>
    </w:p>
    <w:p w:rsidR="00651289" w:rsidRPr="00B7266D" w:rsidRDefault="00651289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lastRenderedPageBreak/>
        <w:t>wydzielenia</w:t>
      </w:r>
      <w:proofErr w:type="gramEnd"/>
      <w:r w:rsidRPr="008F1A55">
        <w:rPr>
          <w:sz w:val="24"/>
          <w:szCs w:val="24"/>
        </w:rPr>
        <w:t xml:space="preserve"> miejsc</w:t>
      </w:r>
      <w:r w:rsidR="006B1452">
        <w:rPr>
          <w:sz w:val="24"/>
          <w:szCs w:val="24"/>
        </w:rPr>
        <w:t xml:space="preserve"> właściwego gromadzenia odpadów;</w:t>
      </w:r>
    </w:p>
    <w:p w:rsidR="00651289" w:rsidRPr="00B7266D" w:rsidRDefault="00651289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t>przyłączenia</w:t>
      </w:r>
      <w:proofErr w:type="gramEnd"/>
      <w:r w:rsidRPr="008F1A55">
        <w:rPr>
          <w:sz w:val="24"/>
          <w:szCs w:val="24"/>
        </w:rPr>
        <w:t xml:space="preserve"> do sieci infrastruktury technicznej;</w:t>
      </w:r>
    </w:p>
    <w:p w:rsidR="00651289" w:rsidRPr="00B7266D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ustala</w:t>
      </w:r>
      <w:proofErr w:type="gramEnd"/>
      <w:r>
        <w:rPr>
          <w:sz w:val="24"/>
          <w:szCs w:val="24"/>
        </w:rPr>
        <w:t xml:space="preserve"> się, że podział poszczególnych terenów na działki </w:t>
      </w:r>
      <w:r w:rsidRPr="00727900">
        <w:rPr>
          <w:sz w:val="24"/>
          <w:szCs w:val="24"/>
        </w:rPr>
        <w:t xml:space="preserve">budowlane </w:t>
      </w:r>
      <w:r>
        <w:rPr>
          <w:sz w:val="24"/>
          <w:szCs w:val="24"/>
        </w:rPr>
        <w:t xml:space="preserve">musi uwzględniać potrzebę wydzielenia niezbędnych terenów dla realizacji obiektów </w:t>
      </w:r>
      <w:r w:rsidRPr="00727900">
        <w:rPr>
          <w:sz w:val="24"/>
          <w:szCs w:val="24"/>
        </w:rPr>
        <w:t>infrastruktury</w:t>
      </w:r>
      <w:r>
        <w:rPr>
          <w:sz w:val="24"/>
          <w:szCs w:val="24"/>
        </w:rPr>
        <w:t xml:space="preserve"> technicznej, dróg, dojść </w:t>
      </w:r>
      <w:r w:rsidRPr="00727900">
        <w:rPr>
          <w:sz w:val="24"/>
          <w:szCs w:val="24"/>
        </w:rPr>
        <w:t>i dojazdów;</w:t>
      </w:r>
    </w:p>
    <w:p w:rsidR="00651289" w:rsidRPr="00B7266D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7900">
        <w:rPr>
          <w:sz w:val="24"/>
          <w:szCs w:val="24"/>
        </w:rPr>
        <w:t>dopuszcza</w:t>
      </w:r>
      <w:proofErr w:type="gramEnd"/>
      <w:r w:rsidRPr="00727900">
        <w:rPr>
          <w:sz w:val="24"/>
          <w:szCs w:val="24"/>
        </w:rPr>
        <w:t xml:space="preserve"> się dokonanie podziału w celu wydzielenia działki gruntu nie s</w:t>
      </w:r>
      <w:r>
        <w:rPr>
          <w:sz w:val="24"/>
          <w:szCs w:val="24"/>
        </w:rPr>
        <w:t xml:space="preserve">pełniającej wymagań dla działki </w:t>
      </w:r>
      <w:r w:rsidRPr="00727900">
        <w:rPr>
          <w:sz w:val="24"/>
          <w:szCs w:val="24"/>
        </w:rPr>
        <w:t>budowlanej, przeznaczonej na powiększen</w:t>
      </w:r>
      <w:r>
        <w:rPr>
          <w:sz w:val="24"/>
          <w:szCs w:val="24"/>
        </w:rPr>
        <w:t xml:space="preserve">ie działki sąsiedniej, w celu poprawy warunków jej </w:t>
      </w:r>
      <w:r w:rsidRPr="00727900">
        <w:rPr>
          <w:sz w:val="24"/>
          <w:szCs w:val="24"/>
        </w:rPr>
        <w:t>zagospodarowania, lub umożliwienia jej zagospodarowania w sposób z</w:t>
      </w:r>
      <w:r>
        <w:rPr>
          <w:sz w:val="24"/>
          <w:szCs w:val="24"/>
        </w:rPr>
        <w:t xml:space="preserve">godny z ustaleniami planu, przy czym działka, </w:t>
      </w:r>
      <w:r w:rsidRPr="00727900">
        <w:rPr>
          <w:sz w:val="24"/>
          <w:szCs w:val="24"/>
        </w:rPr>
        <w:t>z kt</w:t>
      </w:r>
      <w:r>
        <w:rPr>
          <w:sz w:val="24"/>
          <w:szCs w:val="24"/>
        </w:rPr>
        <w:t xml:space="preserve">órej następuje wydzielenie nie może stracić </w:t>
      </w:r>
      <w:r w:rsidRPr="00727900">
        <w:rPr>
          <w:sz w:val="24"/>
          <w:szCs w:val="24"/>
        </w:rPr>
        <w:t xml:space="preserve">przymiotu </w:t>
      </w:r>
      <w:r>
        <w:rPr>
          <w:sz w:val="24"/>
          <w:szCs w:val="24"/>
        </w:rPr>
        <w:t xml:space="preserve">działki budowlanej, a jej </w:t>
      </w:r>
      <w:r w:rsidRPr="00727900">
        <w:rPr>
          <w:sz w:val="24"/>
          <w:szCs w:val="24"/>
        </w:rPr>
        <w:t>zagospodarowanie po oddzieleniu części działki musi być zgodne z ustal</w:t>
      </w:r>
      <w:r>
        <w:rPr>
          <w:sz w:val="24"/>
          <w:szCs w:val="24"/>
        </w:rPr>
        <w:t xml:space="preserve">eniami szczegółowymi w zakresie </w:t>
      </w:r>
      <w:r w:rsidRPr="00727900">
        <w:rPr>
          <w:sz w:val="24"/>
          <w:szCs w:val="24"/>
        </w:rPr>
        <w:t>wskaźników zabudowy i powierzchni biologicznie czynnej;</w:t>
      </w:r>
    </w:p>
    <w:p w:rsidR="00651289" w:rsidRPr="00B7266D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7900">
        <w:rPr>
          <w:sz w:val="24"/>
          <w:szCs w:val="24"/>
        </w:rPr>
        <w:t>dopuszcza</w:t>
      </w:r>
      <w:proofErr w:type="gramEnd"/>
      <w:r w:rsidRPr="00727900">
        <w:rPr>
          <w:sz w:val="24"/>
          <w:szCs w:val="24"/>
        </w:rPr>
        <w:t xml:space="preserve"> się dokonanie podziału w celu wydzielenia działki gruntu nie s</w:t>
      </w:r>
      <w:r>
        <w:rPr>
          <w:sz w:val="24"/>
          <w:szCs w:val="24"/>
        </w:rPr>
        <w:t xml:space="preserve">pełniającej wymagań dla działki </w:t>
      </w:r>
      <w:r w:rsidRPr="00727900">
        <w:rPr>
          <w:sz w:val="24"/>
          <w:szCs w:val="24"/>
        </w:rPr>
        <w:t>budowlanej pod obiekty infrastruktury technicznej, lub pod drogi publiczne;</w:t>
      </w:r>
    </w:p>
    <w:p w:rsidR="00651289" w:rsidRPr="00CE606E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CE606E">
        <w:rPr>
          <w:color w:val="000000" w:themeColor="text1"/>
          <w:sz w:val="24"/>
          <w:szCs w:val="24"/>
        </w:rPr>
        <w:t>ustala</w:t>
      </w:r>
      <w:proofErr w:type="gramEnd"/>
      <w:r w:rsidRPr="00CE606E">
        <w:rPr>
          <w:color w:val="000000" w:themeColor="text1"/>
          <w:sz w:val="24"/>
          <w:szCs w:val="24"/>
        </w:rPr>
        <w:t xml:space="preserve"> się, że określone w § 12, ust. 1 pkt 6, § 13</w:t>
      </w:r>
      <w:r w:rsidR="00573967">
        <w:rPr>
          <w:color w:val="000000" w:themeColor="text1"/>
          <w:sz w:val="24"/>
          <w:szCs w:val="24"/>
        </w:rPr>
        <w:t>, ust. 1 pkt 6</w:t>
      </w:r>
      <w:r w:rsidRPr="00CE606E">
        <w:rPr>
          <w:color w:val="000000" w:themeColor="text1"/>
          <w:sz w:val="24"/>
          <w:szCs w:val="24"/>
        </w:rPr>
        <w:t>,</w:t>
      </w:r>
      <w:r w:rsidR="002007C2" w:rsidRPr="00CE606E">
        <w:rPr>
          <w:color w:val="000000" w:themeColor="text1"/>
          <w:sz w:val="24"/>
          <w:szCs w:val="24"/>
        </w:rPr>
        <w:t xml:space="preserve"> § 14, ust. 1 pkt 6, § 15, ust. 1 pkt 5, § 16, ust. 1 pkt 5, § 21, ust. 1 pkt 4, § 22, ust. 1 pk</w:t>
      </w:r>
      <w:r w:rsidR="00573967">
        <w:rPr>
          <w:color w:val="000000" w:themeColor="text1"/>
          <w:sz w:val="24"/>
          <w:szCs w:val="24"/>
        </w:rPr>
        <w:t>t 5</w:t>
      </w:r>
      <w:r w:rsidR="002007C2" w:rsidRPr="00CE606E">
        <w:rPr>
          <w:color w:val="000000" w:themeColor="text1"/>
          <w:sz w:val="24"/>
          <w:szCs w:val="24"/>
        </w:rPr>
        <w:t>,</w:t>
      </w:r>
      <w:r w:rsidRPr="00CE606E">
        <w:rPr>
          <w:color w:val="000000" w:themeColor="text1"/>
          <w:sz w:val="24"/>
          <w:szCs w:val="24"/>
        </w:rPr>
        <w:t xml:space="preserve"> warunki podziału na działki budowlane mają również zastosowanie w przypadku procedury scalania i podziału nieruchomości;</w:t>
      </w:r>
    </w:p>
    <w:p w:rsidR="00651289" w:rsidRPr="00B50BCE" w:rsidRDefault="0065128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CE606E">
        <w:rPr>
          <w:color w:val="000000" w:themeColor="text1"/>
          <w:sz w:val="24"/>
          <w:szCs w:val="24"/>
        </w:rPr>
        <w:t>w</w:t>
      </w:r>
      <w:proofErr w:type="gramEnd"/>
      <w:r w:rsidRPr="00CE606E">
        <w:rPr>
          <w:color w:val="000000" w:themeColor="text1"/>
          <w:sz w:val="24"/>
          <w:szCs w:val="24"/>
        </w:rPr>
        <w:t xml:space="preserve"> granicach obszaru objętego niniejszym planem miejscowym nie wskazuje się terenów </w:t>
      </w:r>
      <w:r>
        <w:rPr>
          <w:sz w:val="24"/>
          <w:szCs w:val="24"/>
        </w:rPr>
        <w:t xml:space="preserve">przewidzianych do </w:t>
      </w:r>
      <w:r w:rsidRPr="00727900">
        <w:rPr>
          <w:sz w:val="24"/>
          <w:szCs w:val="24"/>
        </w:rPr>
        <w:t>scalania i podziału nieruchomości, zgodnie z przepisami odrębnymi.</w:t>
      </w:r>
    </w:p>
    <w:p w:rsidR="00651289" w:rsidRPr="00B7266D" w:rsidRDefault="00651289" w:rsidP="00230CCB">
      <w:pPr>
        <w:pStyle w:val="Akapitzlist"/>
        <w:spacing w:line="360" w:lineRule="auto"/>
        <w:ind w:left="680"/>
        <w:jc w:val="both"/>
      </w:pPr>
    </w:p>
    <w:p w:rsidR="00651289" w:rsidRPr="00B7266D" w:rsidRDefault="00651289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651289" w:rsidRPr="00B50BCE" w:rsidRDefault="00651289" w:rsidP="00230CCB">
      <w:pPr>
        <w:pStyle w:val="Akapitzlist"/>
        <w:spacing w:line="360" w:lineRule="auto"/>
        <w:ind w:left="340"/>
        <w:jc w:val="both"/>
      </w:pPr>
    </w:p>
    <w:p w:rsidR="004C14F0" w:rsidRPr="004C14F0" w:rsidRDefault="00573967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C14F0">
        <w:rPr>
          <w:color w:val="000000" w:themeColor="text1"/>
          <w:sz w:val="24"/>
          <w:szCs w:val="24"/>
        </w:rPr>
        <w:t xml:space="preserve">W granicach obszaru objętego niniejszym planem miejscowym </w:t>
      </w:r>
      <w:r w:rsidR="003863FE" w:rsidRPr="004C14F0">
        <w:rPr>
          <w:color w:val="000000" w:themeColor="text1"/>
          <w:sz w:val="24"/>
          <w:szCs w:val="24"/>
        </w:rPr>
        <w:t xml:space="preserve">ustala się zakaz </w:t>
      </w:r>
      <w:proofErr w:type="gramStart"/>
      <w:r w:rsidR="003863FE" w:rsidRPr="004C14F0">
        <w:rPr>
          <w:color w:val="000000" w:themeColor="text1"/>
          <w:sz w:val="24"/>
          <w:szCs w:val="24"/>
        </w:rPr>
        <w:t xml:space="preserve">tymczasowego </w:t>
      </w:r>
      <w:r w:rsidRPr="004C14F0">
        <w:rPr>
          <w:color w:val="000000" w:themeColor="text1"/>
          <w:sz w:val="24"/>
          <w:szCs w:val="24"/>
        </w:rPr>
        <w:t xml:space="preserve"> </w:t>
      </w:r>
      <w:r w:rsidR="004C14F0" w:rsidRPr="004C14F0">
        <w:rPr>
          <w:color w:val="000000" w:themeColor="text1"/>
          <w:sz w:val="24"/>
          <w:szCs w:val="24"/>
        </w:rPr>
        <w:t>zagospodarowania</w:t>
      </w:r>
      <w:proofErr w:type="gramEnd"/>
      <w:r w:rsidR="004C14F0" w:rsidRPr="004C14F0">
        <w:rPr>
          <w:color w:val="000000" w:themeColor="text1"/>
          <w:sz w:val="24"/>
          <w:szCs w:val="24"/>
        </w:rPr>
        <w:t>, urządzania i użytkowania terenów, za wyjątkiem:</w:t>
      </w:r>
    </w:p>
    <w:p w:rsidR="004C14F0" w:rsidRPr="004C14F0" w:rsidRDefault="004C14F0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4C14F0">
        <w:rPr>
          <w:color w:val="000000" w:themeColor="text1"/>
          <w:sz w:val="24"/>
          <w:szCs w:val="24"/>
        </w:rPr>
        <w:t>zgodneg</w:t>
      </w:r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z dotychczasowym użytkowaniem</w:t>
      </w:r>
      <w:r w:rsidR="006B1452">
        <w:rPr>
          <w:color w:val="000000" w:themeColor="text1"/>
          <w:sz w:val="24"/>
          <w:szCs w:val="24"/>
        </w:rPr>
        <w:t>;</w:t>
      </w:r>
    </w:p>
    <w:p w:rsidR="004C14F0" w:rsidRPr="004C14F0" w:rsidRDefault="004C14F0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r w:rsidRPr="00447C74">
        <w:rPr>
          <w:color w:val="000000" w:themeColor="text1"/>
          <w:sz w:val="24"/>
          <w:szCs w:val="24"/>
        </w:rPr>
        <w:t xml:space="preserve">ogródków gastronomicznych dla obiektów usług gastronomicznych na </w:t>
      </w:r>
      <w:r>
        <w:rPr>
          <w:color w:val="000000" w:themeColor="text1"/>
          <w:sz w:val="24"/>
          <w:szCs w:val="24"/>
        </w:rPr>
        <w:t>terenach</w:t>
      </w:r>
      <w:r w:rsidRPr="004C14F0">
        <w:rPr>
          <w:color w:val="000000" w:themeColor="text1"/>
          <w:sz w:val="24"/>
          <w:szCs w:val="24"/>
        </w:rPr>
        <w:t xml:space="preserve"> oznaczonych na rysunku planu symbolami 1U</w:t>
      </w:r>
      <w:proofErr w:type="gramStart"/>
      <w:r w:rsidRPr="004C14F0">
        <w:rPr>
          <w:color w:val="000000" w:themeColor="text1"/>
          <w:sz w:val="24"/>
          <w:szCs w:val="24"/>
        </w:rPr>
        <w:t>,2U</w:t>
      </w:r>
      <w:proofErr w:type="gramEnd"/>
      <w:r w:rsidRPr="004C14F0">
        <w:rPr>
          <w:color w:val="000000" w:themeColor="text1"/>
          <w:sz w:val="24"/>
          <w:szCs w:val="24"/>
        </w:rPr>
        <w:t>, 3 U, 4 U</w:t>
      </w:r>
      <w:r>
        <w:rPr>
          <w:color w:val="000000" w:themeColor="text1"/>
          <w:sz w:val="24"/>
          <w:szCs w:val="24"/>
        </w:rPr>
        <w:t>.</w:t>
      </w:r>
    </w:p>
    <w:p w:rsidR="00185BF7" w:rsidRDefault="00185BF7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C14F0" w:rsidRPr="004C14F0" w:rsidRDefault="004C14F0" w:rsidP="00230CCB">
      <w:pPr>
        <w:pStyle w:val="Akapitzlist"/>
        <w:spacing w:line="360" w:lineRule="auto"/>
        <w:ind w:left="1051"/>
        <w:jc w:val="both"/>
        <w:rPr>
          <w:color w:val="000000" w:themeColor="text1"/>
        </w:rPr>
      </w:pPr>
    </w:p>
    <w:p w:rsidR="00DF75CA" w:rsidRDefault="00DF75CA" w:rsidP="00230CCB">
      <w:pPr>
        <w:pStyle w:val="Akapitzlist"/>
        <w:spacing w:line="360" w:lineRule="auto"/>
        <w:ind w:left="36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Rozdział 2</w:t>
      </w:r>
      <w:r>
        <w:rPr>
          <w:b/>
          <w:sz w:val="24"/>
          <w:szCs w:val="24"/>
        </w:rPr>
        <w:t>.</w:t>
      </w:r>
    </w:p>
    <w:p w:rsidR="00DF75CA" w:rsidRDefault="00DF75CA" w:rsidP="00230CCB">
      <w:pPr>
        <w:pStyle w:val="Akapitzlist"/>
        <w:spacing w:line="360" w:lineRule="auto"/>
        <w:ind w:left="36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Ustalenia szczegółowe</w:t>
      </w:r>
    </w:p>
    <w:p w:rsidR="00DF75CA" w:rsidRPr="00C31C65" w:rsidRDefault="00DF75CA" w:rsidP="00230CCB">
      <w:pPr>
        <w:pStyle w:val="Akapitzlist"/>
        <w:spacing w:line="360" w:lineRule="auto"/>
        <w:ind w:left="360"/>
        <w:jc w:val="center"/>
      </w:pPr>
    </w:p>
    <w:p w:rsidR="00DF75CA" w:rsidRPr="00C31C65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9607B1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9607B1">
        <w:rPr>
          <w:color w:val="000000" w:themeColor="text1"/>
          <w:sz w:val="24"/>
          <w:szCs w:val="24"/>
        </w:rPr>
        <w:t>Obowiązujące ustalenia dla terenów oznaczony</w:t>
      </w:r>
      <w:r w:rsidR="004B689B" w:rsidRPr="009607B1">
        <w:rPr>
          <w:color w:val="000000" w:themeColor="text1"/>
          <w:sz w:val="24"/>
          <w:szCs w:val="24"/>
        </w:rPr>
        <w:t xml:space="preserve">ch na rysunku planu symbolami </w:t>
      </w:r>
      <w:r w:rsidR="004B689B" w:rsidRPr="006B1452">
        <w:rPr>
          <w:b/>
          <w:color w:val="000000" w:themeColor="text1"/>
          <w:sz w:val="24"/>
          <w:szCs w:val="24"/>
        </w:rPr>
        <w:t>MN</w:t>
      </w:r>
      <w:r w:rsidRPr="009607B1">
        <w:rPr>
          <w:color w:val="000000" w:themeColor="text1"/>
          <w:sz w:val="24"/>
          <w:szCs w:val="24"/>
        </w:rPr>
        <w:t>:</w:t>
      </w:r>
    </w:p>
    <w:p w:rsidR="00DF75CA" w:rsidRPr="009607B1" w:rsidRDefault="004B689B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9607B1">
        <w:rPr>
          <w:color w:val="000000" w:themeColor="text1"/>
          <w:sz w:val="24"/>
          <w:szCs w:val="24"/>
        </w:rPr>
        <w:t>przeznaczenie</w:t>
      </w:r>
      <w:proofErr w:type="gramEnd"/>
      <w:r w:rsidRPr="009607B1">
        <w:rPr>
          <w:color w:val="000000" w:themeColor="text1"/>
          <w:sz w:val="24"/>
          <w:szCs w:val="24"/>
        </w:rPr>
        <w:t xml:space="preserve"> podstawowe – tereny zabudowy mieszkaniowej jednorodzinnej</w:t>
      </w:r>
      <w:r w:rsidR="00DF75CA" w:rsidRPr="009607B1">
        <w:rPr>
          <w:color w:val="000000" w:themeColor="text1"/>
          <w:sz w:val="24"/>
          <w:szCs w:val="24"/>
        </w:rPr>
        <w:t>;</w:t>
      </w:r>
    </w:p>
    <w:p w:rsidR="004B689B" w:rsidRPr="009607B1" w:rsidRDefault="004B689B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9607B1">
        <w:rPr>
          <w:color w:val="000000" w:themeColor="text1"/>
          <w:sz w:val="24"/>
          <w:szCs w:val="24"/>
        </w:rPr>
        <w:t>przeznaczenie</w:t>
      </w:r>
      <w:proofErr w:type="gramEnd"/>
      <w:r w:rsidRPr="009607B1">
        <w:rPr>
          <w:color w:val="000000" w:themeColor="text1"/>
          <w:sz w:val="24"/>
          <w:szCs w:val="24"/>
        </w:rPr>
        <w:t xml:space="preserve"> uzupełniające – urządzenia i sieci infrastruktury technicznej;</w:t>
      </w:r>
    </w:p>
    <w:p w:rsidR="004B689B" w:rsidRPr="009607B1" w:rsidRDefault="004B689B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9607B1">
        <w:rPr>
          <w:color w:val="000000" w:themeColor="text1"/>
          <w:sz w:val="24"/>
          <w:szCs w:val="24"/>
        </w:rPr>
        <w:t>zasady</w:t>
      </w:r>
      <w:proofErr w:type="gramEnd"/>
      <w:r w:rsidRPr="009607B1">
        <w:rPr>
          <w:color w:val="000000" w:themeColor="text1"/>
          <w:sz w:val="24"/>
          <w:szCs w:val="24"/>
        </w:rPr>
        <w:t xml:space="preserve"> zagospodarowania terenu;</w:t>
      </w:r>
    </w:p>
    <w:p w:rsidR="004B689B" w:rsidRPr="00DF1FDC" w:rsidRDefault="00DF1FDC" w:rsidP="00DF1FDC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50 %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DF1FDC" w:rsidRPr="00DF1FDC" w:rsidRDefault="00DF1FDC" w:rsidP="00DF1FDC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9607B1">
        <w:rPr>
          <w:color w:val="000000" w:themeColor="text1"/>
          <w:sz w:val="24"/>
          <w:szCs w:val="24"/>
        </w:rPr>
        <w:t>maksymalny</w:t>
      </w:r>
      <w:proofErr w:type="gramEnd"/>
      <w:r w:rsidRPr="009607B1">
        <w:rPr>
          <w:color w:val="000000" w:themeColor="text1"/>
          <w:sz w:val="24"/>
          <w:szCs w:val="24"/>
        </w:rPr>
        <w:t xml:space="preserve"> wskaźnik powierzchni całkowitej zabudowy w odniesieniu do powierzchni działki budowlanej - 0,5;</w:t>
      </w:r>
    </w:p>
    <w:p w:rsidR="00DF75CA" w:rsidRPr="004B689B" w:rsidRDefault="004B689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color w:val="000000"/>
          <w:sz w:val="24"/>
          <w:szCs w:val="24"/>
        </w:rPr>
        <w:t>minimalny</w:t>
      </w:r>
      <w:proofErr w:type="gramEnd"/>
      <w:r w:rsidRPr="009F1B51">
        <w:rPr>
          <w:color w:val="000000"/>
          <w:sz w:val="24"/>
          <w:szCs w:val="24"/>
        </w:rPr>
        <w:t xml:space="preserve">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r w:rsidRPr="009F1B51">
        <w:rPr>
          <w:color w:val="000000"/>
          <w:sz w:val="24"/>
          <w:szCs w:val="24"/>
        </w:rPr>
        <w:t>działki budowlanej - 0,01</w:t>
      </w:r>
      <w:r>
        <w:rPr>
          <w:sz w:val="24"/>
          <w:szCs w:val="24"/>
        </w:rPr>
        <w:t>;</w:t>
      </w:r>
    </w:p>
    <w:p w:rsidR="004B689B" w:rsidRPr="00285CD4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sz w:val="24"/>
          <w:szCs w:val="24"/>
        </w:rPr>
        <w:t>powierzchnia</w:t>
      </w:r>
      <w:proofErr w:type="gramEnd"/>
      <w:r w:rsidRPr="009F1B51">
        <w:rPr>
          <w:sz w:val="24"/>
          <w:szCs w:val="24"/>
        </w:rPr>
        <w:t xml:space="preserve"> biologicznie czynna – min. 40% powierzchni działki budowlanej</w:t>
      </w:r>
      <w:r>
        <w:rPr>
          <w:sz w:val="24"/>
          <w:szCs w:val="24"/>
        </w:rPr>
        <w:t>;</w:t>
      </w:r>
    </w:p>
    <w:p w:rsidR="00285CD4" w:rsidRPr="00285CD4" w:rsidRDefault="009607B1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nieprzekraczalne</w:t>
      </w:r>
      <w:proofErr w:type="gramEnd"/>
      <w:r>
        <w:rPr>
          <w:sz w:val="24"/>
          <w:szCs w:val="24"/>
        </w:rPr>
        <w:t xml:space="preserve"> </w:t>
      </w:r>
      <w:r w:rsidR="00285CD4" w:rsidRPr="009F1B51">
        <w:rPr>
          <w:sz w:val="24"/>
          <w:szCs w:val="24"/>
        </w:rPr>
        <w:t>linie zabudowy -zgodnie z załącznikiem g</w:t>
      </w:r>
      <w:r w:rsidR="00285CD4">
        <w:rPr>
          <w:sz w:val="24"/>
          <w:szCs w:val="24"/>
        </w:rPr>
        <w:t>raficznym do niniejszej uchwały;</w:t>
      </w:r>
    </w:p>
    <w:p w:rsidR="00285CD4" w:rsidRPr="00577F0C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color w:val="000000"/>
          <w:sz w:val="24"/>
          <w:szCs w:val="24"/>
        </w:rPr>
        <w:t>obsługa</w:t>
      </w:r>
      <w:proofErr w:type="gramEnd"/>
      <w:r w:rsidRPr="009F1B51">
        <w:rPr>
          <w:color w:val="000000"/>
          <w:sz w:val="24"/>
          <w:szCs w:val="24"/>
        </w:rPr>
        <w:t xml:space="preserve"> komu</w:t>
      </w:r>
      <w:r>
        <w:rPr>
          <w:color w:val="000000"/>
          <w:sz w:val="24"/>
          <w:szCs w:val="24"/>
        </w:rPr>
        <w:t>ni</w:t>
      </w:r>
      <w:r w:rsidR="002C0B4D">
        <w:rPr>
          <w:color w:val="000000"/>
          <w:sz w:val="24"/>
          <w:szCs w:val="24"/>
        </w:rPr>
        <w:t xml:space="preserve">kacyjna terenu z </w:t>
      </w:r>
      <w:r w:rsidR="009607B1">
        <w:rPr>
          <w:color w:val="000000"/>
          <w:sz w:val="24"/>
          <w:szCs w:val="24"/>
        </w:rPr>
        <w:t xml:space="preserve">ulicy Gajowej oraz </w:t>
      </w:r>
      <w:r w:rsidR="009607B1" w:rsidRPr="007A51C8">
        <w:rPr>
          <w:color w:val="000000"/>
          <w:sz w:val="24"/>
          <w:szCs w:val="24"/>
        </w:rPr>
        <w:t xml:space="preserve">z </w:t>
      </w:r>
      <w:r w:rsidR="009607B1">
        <w:rPr>
          <w:color w:val="000000"/>
          <w:sz w:val="24"/>
          <w:szCs w:val="24"/>
        </w:rPr>
        <w:t>istniejących i projektowanych dróg publicznych</w:t>
      </w:r>
      <w:r w:rsidR="00341942">
        <w:rPr>
          <w:color w:val="000000"/>
          <w:sz w:val="24"/>
          <w:szCs w:val="24"/>
        </w:rPr>
        <w:t>;</w:t>
      </w:r>
    </w:p>
    <w:p w:rsidR="00DF75CA" w:rsidRPr="00577F0C" w:rsidRDefault="00285CD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285CD4">
        <w:rPr>
          <w:color w:val="000000"/>
          <w:sz w:val="24"/>
          <w:szCs w:val="24"/>
        </w:rPr>
        <w:t>parametry</w:t>
      </w:r>
      <w:proofErr w:type="gramEnd"/>
      <w:r w:rsidRPr="00285CD4">
        <w:rPr>
          <w:color w:val="000000"/>
          <w:sz w:val="24"/>
          <w:szCs w:val="24"/>
        </w:rPr>
        <w:t xml:space="preserve"> zab</w:t>
      </w:r>
      <w:r>
        <w:rPr>
          <w:color w:val="000000"/>
          <w:sz w:val="24"/>
          <w:szCs w:val="24"/>
        </w:rPr>
        <w:t>udowy mieszkaniowej:</w:t>
      </w:r>
    </w:p>
    <w:p w:rsidR="00DF75CA" w:rsidRPr="00285CD4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285CD4">
        <w:rPr>
          <w:color w:val="000000"/>
          <w:sz w:val="24"/>
          <w:szCs w:val="24"/>
        </w:rPr>
        <w:t>wysokość całkowita zabudowy do</w:t>
      </w:r>
      <w:proofErr w:type="gramStart"/>
      <w:r w:rsidRPr="00285CD4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,0 m"/>
        </w:smartTagPr>
        <w:r w:rsidRPr="00285CD4">
          <w:rPr>
            <w:color w:val="000000"/>
            <w:sz w:val="24"/>
            <w:szCs w:val="24"/>
          </w:rPr>
          <w:t>9,0 m</w:t>
        </w:r>
      </w:smartTag>
      <w:proofErr w:type="gramEnd"/>
      <w:r>
        <w:rPr>
          <w:color w:val="000000" w:themeColor="text1"/>
          <w:sz w:val="24"/>
          <w:szCs w:val="24"/>
        </w:rPr>
        <w:t>;</w:t>
      </w:r>
    </w:p>
    <w:p w:rsidR="00285CD4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sz w:val="24"/>
          <w:szCs w:val="24"/>
        </w:rPr>
        <w:t>dachy</w:t>
      </w:r>
      <w:proofErr w:type="gramEnd"/>
      <w:r w:rsidRPr="009F1B51">
        <w:rPr>
          <w:sz w:val="24"/>
          <w:szCs w:val="24"/>
        </w:rPr>
        <w:t xml:space="preserve"> </w:t>
      </w:r>
      <w:r>
        <w:rPr>
          <w:sz w:val="24"/>
          <w:szCs w:val="24"/>
        </w:rPr>
        <w:t>dowolne, pokrycie dowolne</w:t>
      </w:r>
      <w:r>
        <w:t>,</w:t>
      </w:r>
    </w:p>
    <w:p w:rsidR="00285CD4" w:rsidRPr="00577F0C" w:rsidRDefault="00285CD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285CD4">
        <w:rPr>
          <w:color w:val="000000"/>
          <w:sz w:val="24"/>
          <w:szCs w:val="24"/>
        </w:rPr>
        <w:t>parametry</w:t>
      </w:r>
      <w:proofErr w:type="gramEnd"/>
      <w:r w:rsidRPr="00285CD4">
        <w:rPr>
          <w:color w:val="000000"/>
          <w:sz w:val="24"/>
          <w:szCs w:val="24"/>
        </w:rPr>
        <w:t xml:space="preserve"> zab</w:t>
      </w:r>
      <w:r w:rsidR="009607B1">
        <w:rPr>
          <w:color w:val="000000"/>
          <w:sz w:val="24"/>
          <w:szCs w:val="24"/>
        </w:rPr>
        <w:t>udowy gospodarczej i garażowej</w:t>
      </w:r>
      <w:r>
        <w:rPr>
          <w:color w:val="000000"/>
          <w:sz w:val="24"/>
          <w:szCs w:val="24"/>
        </w:rPr>
        <w:t>:</w:t>
      </w:r>
    </w:p>
    <w:p w:rsidR="00285CD4" w:rsidRPr="00285CD4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285CD4">
        <w:rPr>
          <w:color w:val="000000"/>
          <w:sz w:val="24"/>
          <w:szCs w:val="24"/>
        </w:rPr>
        <w:t>wysokość całkowita zabudowy do</w:t>
      </w:r>
      <w:proofErr w:type="gramStart"/>
      <w:r w:rsidRPr="00285CD4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,0 m"/>
        </w:smartTagPr>
        <w:r w:rsidRPr="00285CD4">
          <w:rPr>
            <w:color w:val="000000"/>
            <w:sz w:val="24"/>
            <w:szCs w:val="24"/>
          </w:rPr>
          <w:t>5,0 m</w:t>
        </w:r>
      </w:smartTag>
      <w:proofErr w:type="gramEnd"/>
      <w:r w:rsidRPr="00285CD4">
        <w:rPr>
          <w:color w:val="000000" w:themeColor="text1"/>
          <w:sz w:val="24"/>
          <w:szCs w:val="24"/>
        </w:rPr>
        <w:t>;</w:t>
      </w:r>
    </w:p>
    <w:p w:rsidR="00285CD4" w:rsidRDefault="00285CD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sz w:val="24"/>
          <w:szCs w:val="24"/>
        </w:rPr>
        <w:t>dachy</w:t>
      </w:r>
      <w:proofErr w:type="gramEnd"/>
      <w:r w:rsidRPr="009F1B51">
        <w:rPr>
          <w:sz w:val="24"/>
          <w:szCs w:val="24"/>
        </w:rPr>
        <w:t xml:space="preserve"> </w:t>
      </w:r>
      <w:r>
        <w:rPr>
          <w:sz w:val="24"/>
          <w:szCs w:val="24"/>
        </w:rPr>
        <w:t>dowolne, pokrycie dowolne</w:t>
      </w:r>
      <w:r>
        <w:t>,</w:t>
      </w:r>
    </w:p>
    <w:p w:rsidR="00ED5E4B" w:rsidRPr="00577F0C" w:rsidRDefault="00ED5E4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ED5E4B" w:rsidRPr="003E1643" w:rsidRDefault="00ED5E4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powierzchnia działki budowlanej – </w:t>
      </w:r>
      <w:smartTag w:uri="urn:schemas-microsoft-com:office:smarttags" w:element="metricconverter">
        <w:smartTagPr>
          <w:attr w:name="ProductID" w:val="800 m2"/>
        </w:smartTagPr>
        <w:r w:rsidRPr="00ED5E4B">
          <w:rPr>
            <w:sz w:val="24"/>
            <w:szCs w:val="24"/>
          </w:rPr>
          <w:t>800 m</w:t>
        </w:r>
        <w:r w:rsidRPr="00ED5E4B">
          <w:rPr>
            <w:sz w:val="24"/>
            <w:szCs w:val="24"/>
            <w:vertAlign w:val="superscript"/>
          </w:rPr>
          <w:t>2</w:t>
        </w:r>
      </w:smartTag>
      <w:r w:rsidRPr="00ED5E4B">
        <w:rPr>
          <w:sz w:val="24"/>
          <w:szCs w:val="24"/>
        </w:rPr>
        <w:t>.</w:t>
      </w:r>
    </w:p>
    <w:p w:rsidR="003E1643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 w:rsidR="003E1643">
        <w:rPr>
          <w:sz w:val="24"/>
          <w:szCs w:val="24"/>
        </w:rPr>
        <w:t xml:space="preserve"> warunki zagospodarowania terenu:</w:t>
      </w:r>
    </w:p>
    <w:p w:rsidR="003E1643" w:rsidRPr="00ED5E4B" w:rsidRDefault="003E164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ustala się nakaz podłączenia wszystkich budynków korzystających z wody do miejskiej sieci wodociągowej,</w:t>
      </w:r>
      <w:r w:rsidRPr="003E1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strefie </w:t>
      </w:r>
      <w:r w:rsidR="00925493">
        <w:rPr>
          <w:sz w:val="24"/>
          <w:szCs w:val="24"/>
        </w:rPr>
        <w:t xml:space="preserve">ochrony sanitarnej </w:t>
      </w:r>
      <w:proofErr w:type="gramStart"/>
      <w:r w:rsidR="00925493">
        <w:rPr>
          <w:sz w:val="24"/>
          <w:szCs w:val="24"/>
        </w:rPr>
        <w:t xml:space="preserve">cmentarza </w:t>
      </w:r>
      <w:r>
        <w:rPr>
          <w:sz w:val="24"/>
          <w:szCs w:val="24"/>
        </w:rPr>
        <w:t xml:space="preserve"> 1</w:t>
      </w:r>
      <w:r w:rsidR="006B1452">
        <w:rPr>
          <w:sz w:val="24"/>
          <w:szCs w:val="24"/>
        </w:rPr>
        <w:t>50 m</w:t>
      </w:r>
      <w:proofErr w:type="gramEnd"/>
      <w:r w:rsidR="006B1452">
        <w:rPr>
          <w:sz w:val="24"/>
          <w:szCs w:val="24"/>
        </w:rPr>
        <w:t>.</w:t>
      </w:r>
    </w:p>
    <w:p w:rsidR="00285CD4" w:rsidRDefault="00285CD4" w:rsidP="00230CCB">
      <w:pPr>
        <w:spacing w:line="360" w:lineRule="auto"/>
        <w:jc w:val="both"/>
      </w:pPr>
    </w:p>
    <w:p w:rsidR="0075090D" w:rsidRDefault="0075090D" w:rsidP="00230CCB">
      <w:pPr>
        <w:spacing w:line="360" w:lineRule="auto"/>
        <w:jc w:val="both"/>
      </w:pPr>
    </w:p>
    <w:p w:rsidR="0075090D" w:rsidRDefault="0075090D" w:rsidP="00230CCB">
      <w:pPr>
        <w:spacing w:line="360" w:lineRule="auto"/>
        <w:jc w:val="both"/>
      </w:pPr>
    </w:p>
    <w:p w:rsidR="0075090D" w:rsidRPr="00577F0C" w:rsidRDefault="0075090D" w:rsidP="00230CCB">
      <w:pPr>
        <w:spacing w:line="360" w:lineRule="auto"/>
        <w:jc w:val="both"/>
      </w:pPr>
    </w:p>
    <w:p w:rsidR="00DF75CA" w:rsidRPr="00473582" w:rsidRDefault="00DF75C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DF75CA" w:rsidRPr="00B50BCE" w:rsidRDefault="00DF75CA" w:rsidP="00230CCB">
      <w:pPr>
        <w:pStyle w:val="Akapitzlist"/>
        <w:spacing w:line="360" w:lineRule="auto"/>
        <w:ind w:left="340"/>
        <w:jc w:val="both"/>
      </w:pPr>
    </w:p>
    <w:p w:rsidR="00DF75CA" w:rsidRPr="004E0987" w:rsidRDefault="00DF75CA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>O</w:t>
      </w:r>
      <w:r w:rsidR="00F94170">
        <w:rPr>
          <w:color w:val="000000" w:themeColor="text1"/>
          <w:sz w:val="24"/>
          <w:szCs w:val="24"/>
        </w:rPr>
        <w:t>bowiązujące ustalenia dla terenów oznaczonych</w:t>
      </w:r>
      <w:r w:rsidR="00ED5E4B" w:rsidRPr="004E0987">
        <w:rPr>
          <w:color w:val="000000" w:themeColor="text1"/>
          <w:sz w:val="24"/>
          <w:szCs w:val="24"/>
        </w:rPr>
        <w:t xml:space="preserve"> na rysunku planu symbo</w:t>
      </w:r>
      <w:r w:rsidR="00F94170">
        <w:rPr>
          <w:color w:val="000000" w:themeColor="text1"/>
          <w:sz w:val="24"/>
          <w:szCs w:val="24"/>
        </w:rPr>
        <w:t>lami</w:t>
      </w:r>
      <w:r w:rsidR="00ED5E4B" w:rsidRPr="004E0987">
        <w:rPr>
          <w:color w:val="000000" w:themeColor="text1"/>
          <w:sz w:val="24"/>
          <w:szCs w:val="24"/>
        </w:rPr>
        <w:t xml:space="preserve"> </w:t>
      </w:r>
      <w:r w:rsidR="00F94170" w:rsidRPr="006B1452">
        <w:rPr>
          <w:b/>
          <w:color w:val="000000" w:themeColor="text1"/>
          <w:sz w:val="24"/>
          <w:szCs w:val="24"/>
        </w:rPr>
        <w:t>1</w:t>
      </w:r>
      <w:r w:rsidR="00ED5E4B" w:rsidRPr="006B1452">
        <w:rPr>
          <w:b/>
          <w:color w:val="000000" w:themeColor="text1"/>
          <w:sz w:val="24"/>
          <w:szCs w:val="24"/>
        </w:rPr>
        <w:t>U</w:t>
      </w:r>
      <w:proofErr w:type="gramStart"/>
      <w:r w:rsidR="00341942" w:rsidRPr="006B1452">
        <w:rPr>
          <w:b/>
          <w:color w:val="000000" w:themeColor="text1"/>
          <w:sz w:val="24"/>
          <w:szCs w:val="24"/>
        </w:rPr>
        <w:t>,2U</w:t>
      </w:r>
      <w:proofErr w:type="gramEnd"/>
      <w:r w:rsidR="005879B1" w:rsidRPr="006B1452">
        <w:rPr>
          <w:b/>
          <w:color w:val="000000" w:themeColor="text1"/>
          <w:sz w:val="24"/>
          <w:szCs w:val="24"/>
        </w:rPr>
        <w:t>,</w:t>
      </w:r>
      <w:r w:rsidR="005879B1">
        <w:rPr>
          <w:color w:val="000000" w:themeColor="text1"/>
          <w:sz w:val="24"/>
          <w:szCs w:val="24"/>
        </w:rPr>
        <w:t xml:space="preserve"> </w:t>
      </w:r>
      <w:r w:rsidR="00447C74">
        <w:rPr>
          <w:color w:val="000000" w:themeColor="text1"/>
          <w:sz w:val="24"/>
          <w:szCs w:val="24"/>
        </w:rPr>
        <w:br/>
      </w:r>
      <w:r w:rsidR="005879B1" w:rsidRPr="006B1452">
        <w:rPr>
          <w:b/>
          <w:color w:val="000000" w:themeColor="text1"/>
          <w:sz w:val="24"/>
          <w:szCs w:val="24"/>
        </w:rPr>
        <w:t>3 U, 4 U</w:t>
      </w:r>
      <w:r w:rsidRPr="004E0987">
        <w:rPr>
          <w:color w:val="000000" w:themeColor="text1"/>
          <w:sz w:val="24"/>
          <w:szCs w:val="24"/>
        </w:rPr>
        <w:t>:</w:t>
      </w:r>
    </w:p>
    <w:p w:rsidR="004E0987" w:rsidRPr="00B72F2B" w:rsidRDefault="004E0987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B72F2B">
        <w:rPr>
          <w:color w:val="000000" w:themeColor="text1"/>
          <w:sz w:val="24"/>
          <w:szCs w:val="24"/>
        </w:rPr>
        <w:t>przeznaczenie</w:t>
      </w:r>
      <w:proofErr w:type="gramEnd"/>
      <w:r w:rsidRPr="00B72F2B">
        <w:rPr>
          <w:color w:val="000000" w:themeColor="text1"/>
          <w:sz w:val="24"/>
          <w:szCs w:val="24"/>
        </w:rPr>
        <w:t xml:space="preserve"> podstawowe – tereny zabudowy usługowej;</w:t>
      </w:r>
    </w:p>
    <w:p w:rsidR="004E0987" w:rsidRPr="006530F9" w:rsidRDefault="004E0987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B72F2B">
        <w:rPr>
          <w:color w:val="000000" w:themeColor="text1"/>
          <w:sz w:val="24"/>
          <w:szCs w:val="24"/>
        </w:rPr>
        <w:t>dopuszcza</w:t>
      </w:r>
      <w:proofErr w:type="gramEnd"/>
      <w:r w:rsidRPr="00B72F2B">
        <w:rPr>
          <w:color w:val="000000" w:themeColor="text1"/>
          <w:sz w:val="24"/>
          <w:szCs w:val="24"/>
        </w:rPr>
        <w:t xml:space="preserve"> się lokalizowanie urządzeń i si</w:t>
      </w:r>
      <w:r w:rsidR="00B72F2B" w:rsidRPr="00B72F2B">
        <w:rPr>
          <w:color w:val="000000" w:themeColor="text1"/>
          <w:sz w:val="24"/>
          <w:szCs w:val="24"/>
        </w:rPr>
        <w:t>eci infrastruktury technicznej</w:t>
      </w:r>
      <w:r w:rsidRPr="00B72F2B">
        <w:rPr>
          <w:color w:val="000000" w:themeColor="text1"/>
          <w:sz w:val="24"/>
          <w:szCs w:val="24"/>
        </w:rPr>
        <w:t>;</w:t>
      </w:r>
    </w:p>
    <w:p w:rsidR="006530F9" w:rsidRPr="00B72F2B" w:rsidRDefault="006530F9" w:rsidP="00230CCB">
      <w:pPr>
        <w:pStyle w:val="Akapitzlist"/>
        <w:numPr>
          <w:ilvl w:val="2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4"/>
          <w:szCs w:val="24"/>
        </w:rPr>
        <w:t>adaptuje</w:t>
      </w:r>
      <w:proofErr w:type="gramEnd"/>
      <w:r>
        <w:rPr>
          <w:color w:val="000000" w:themeColor="text1"/>
          <w:sz w:val="24"/>
          <w:szCs w:val="24"/>
        </w:rPr>
        <w:t xml:space="preserve"> się istniejącą zabudowę zlokalizowaną w obszarze pomiędzy </w:t>
      </w:r>
      <w:r w:rsidR="00D86CEC">
        <w:rPr>
          <w:color w:val="000000" w:themeColor="text1"/>
          <w:sz w:val="24"/>
          <w:szCs w:val="24"/>
        </w:rPr>
        <w:t>linią</w:t>
      </w:r>
      <w:r>
        <w:rPr>
          <w:color w:val="000000" w:themeColor="text1"/>
          <w:sz w:val="24"/>
          <w:szCs w:val="24"/>
        </w:rPr>
        <w:t xml:space="preserve"> </w:t>
      </w:r>
      <w:r w:rsidR="00D86CEC">
        <w:rPr>
          <w:color w:val="000000" w:themeColor="text1"/>
          <w:sz w:val="24"/>
          <w:szCs w:val="24"/>
        </w:rPr>
        <w:t>rozgraniczającą</w:t>
      </w:r>
      <w:r>
        <w:rPr>
          <w:color w:val="000000" w:themeColor="text1"/>
          <w:sz w:val="24"/>
          <w:szCs w:val="24"/>
        </w:rPr>
        <w:t xml:space="preserve"> terenu </w:t>
      </w:r>
      <w:r w:rsidR="00D86CEC">
        <w:rPr>
          <w:color w:val="000000" w:themeColor="text1"/>
          <w:sz w:val="24"/>
          <w:szCs w:val="24"/>
        </w:rPr>
        <w:t>o różnym przeznaczeniu lub różnych zasadach zagospodarowania, a nieprzekraczalną linią zabudowy z dopuszczeniem ich remontu i przebudowy;</w:t>
      </w:r>
    </w:p>
    <w:p w:rsidR="004E0987" w:rsidRPr="00142F58" w:rsidRDefault="004E098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zasady</w:t>
      </w:r>
      <w:proofErr w:type="gramEnd"/>
      <w:r w:rsidRPr="007A51C8">
        <w:rPr>
          <w:sz w:val="24"/>
          <w:szCs w:val="24"/>
        </w:rPr>
        <w:t xml:space="preserve"> zagospodarowania terenu:</w:t>
      </w:r>
    </w:p>
    <w:p w:rsidR="004E0987" w:rsidRPr="00DF1FDC" w:rsidRDefault="004E098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4E0987">
        <w:rPr>
          <w:color w:val="000000"/>
          <w:sz w:val="24"/>
          <w:szCs w:val="24"/>
        </w:rPr>
        <w:t>maksymalny</w:t>
      </w:r>
      <w:proofErr w:type="gramEnd"/>
      <w:r w:rsidRPr="004E0987">
        <w:rPr>
          <w:color w:val="000000"/>
          <w:sz w:val="24"/>
          <w:szCs w:val="24"/>
        </w:rPr>
        <w:t xml:space="preserve"> wskaźnik powierzchni całkowitej zabudowy w odniesieniu do powierzchni działki budowlanej – 0,7</w:t>
      </w:r>
      <w:r>
        <w:rPr>
          <w:color w:val="000000"/>
          <w:sz w:val="24"/>
          <w:szCs w:val="24"/>
        </w:rPr>
        <w:t>;</w:t>
      </w:r>
    </w:p>
    <w:p w:rsidR="00DF1FDC" w:rsidRPr="00142F58" w:rsidRDefault="00DF1FDC" w:rsidP="00DF1FDC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70 %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4E0987" w:rsidRPr="004E0987" w:rsidRDefault="004E098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4E0987">
        <w:rPr>
          <w:color w:val="000000"/>
          <w:sz w:val="24"/>
          <w:szCs w:val="24"/>
        </w:rPr>
        <w:t>minimalny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proofErr w:type="gramStart"/>
      <w:r w:rsidRPr="004E0987">
        <w:rPr>
          <w:color w:val="000000"/>
          <w:sz w:val="24"/>
          <w:szCs w:val="24"/>
        </w:rPr>
        <w:t>działki  budo</w:t>
      </w:r>
      <w:r>
        <w:rPr>
          <w:color w:val="000000"/>
          <w:sz w:val="24"/>
          <w:szCs w:val="24"/>
        </w:rPr>
        <w:t>wlanej</w:t>
      </w:r>
      <w:proofErr w:type="gramEnd"/>
      <w:r>
        <w:rPr>
          <w:color w:val="000000"/>
          <w:sz w:val="24"/>
          <w:szCs w:val="24"/>
        </w:rPr>
        <w:t xml:space="preserve"> - 0,01;</w:t>
      </w:r>
    </w:p>
    <w:p w:rsidR="004E0987" w:rsidRPr="004A18F2" w:rsidRDefault="004E098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powierzchnia</w:t>
      </w:r>
      <w:proofErr w:type="gramEnd"/>
      <w:r w:rsidRPr="007A51C8">
        <w:rPr>
          <w:sz w:val="24"/>
          <w:szCs w:val="24"/>
        </w:rPr>
        <w:t xml:space="preserve"> biologicznie czynna – min. 20%</w:t>
      </w:r>
      <w:r>
        <w:rPr>
          <w:sz w:val="24"/>
          <w:szCs w:val="24"/>
        </w:rPr>
        <w:t xml:space="preserve"> powierzchni działki budowlanej;</w:t>
      </w:r>
    </w:p>
    <w:p w:rsidR="00586976" w:rsidRDefault="00465216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nieprzekraczalna</w:t>
      </w:r>
      <w:proofErr w:type="gramEnd"/>
      <w:r w:rsidRPr="007A51C8">
        <w:rPr>
          <w:sz w:val="24"/>
          <w:szCs w:val="24"/>
        </w:rPr>
        <w:t xml:space="preserve"> linie zabudowy zgodnie z rysunkiem planu</w:t>
      </w:r>
      <w:r>
        <w:t>;</w:t>
      </w:r>
    </w:p>
    <w:p w:rsidR="00BE4211" w:rsidRPr="00465216" w:rsidRDefault="00465216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7A51C8">
        <w:rPr>
          <w:color w:val="000000"/>
          <w:sz w:val="24"/>
          <w:szCs w:val="24"/>
        </w:rPr>
        <w:t xml:space="preserve">obsługa komunikacyjna </w:t>
      </w:r>
      <w:proofErr w:type="gramStart"/>
      <w:r w:rsidRPr="007A51C8">
        <w:rPr>
          <w:color w:val="000000"/>
          <w:sz w:val="24"/>
          <w:szCs w:val="24"/>
        </w:rPr>
        <w:t>terenu  z</w:t>
      </w:r>
      <w:proofErr w:type="gramEnd"/>
      <w:r w:rsidRPr="007A51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istniejących i projekto</w:t>
      </w:r>
      <w:r w:rsidR="00BE4211">
        <w:rPr>
          <w:color w:val="000000"/>
          <w:sz w:val="24"/>
          <w:szCs w:val="24"/>
        </w:rPr>
        <w:t>wanych d</w:t>
      </w:r>
      <w:r w:rsidR="00202262">
        <w:rPr>
          <w:color w:val="000000"/>
          <w:sz w:val="24"/>
          <w:szCs w:val="24"/>
        </w:rPr>
        <w:t xml:space="preserve">róg publicznych oraz poprzez </w:t>
      </w:r>
      <w:r w:rsidR="00BE4211" w:rsidRPr="00BE4211">
        <w:rPr>
          <w:color w:val="000000"/>
          <w:sz w:val="24"/>
          <w:szCs w:val="24"/>
        </w:rPr>
        <w:t xml:space="preserve"> d</w:t>
      </w:r>
      <w:r w:rsidR="00202262">
        <w:rPr>
          <w:color w:val="000000"/>
          <w:sz w:val="24"/>
          <w:szCs w:val="24"/>
        </w:rPr>
        <w:t xml:space="preserve">ojścia i dojazdy </w:t>
      </w:r>
      <w:r w:rsidR="00BE4211">
        <w:rPr>
          <w:color w:val="000000"/>
          <w:sz w:val="24"/>
          <w:szCs w:val="24"/>
        </w:rPr>
        <w:t>;</w:t>
      </w:r>
    </w:p>
    <w:p w:rsidR="00465216" w:rsidRPr="00577F0C" w:rsidRDefault="0046521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285CD4">
        <w:rPr>
          <w:color w:val="000000"/>
          <w:sz w:val="24"/>
          <w:szCs w:val="24"/>
        </w:rPr>
        <w:t>parametry</w:t>
      </w:r>
      <w:proofErr w:type="gramEnd"/>
      <w:r w:rsidRPr="00285CD4">
        <w:rPr>
          <w:color w:val="000000"/>
          <w:sz w:val="24"/>
          <w:szCs w:val="24"/>
        </w:rPr>
        <w:t xml:space="preserve"> zab</w:t>
      </w:r>
      <w:r w:rsidR="00FD2BFE">
        <w:rPr>
          <w:color w:val="000000"/>
          <w:sz w:val="24"/>
          <w:szCs w:val="24"/>
        </w:rPr>
        <w:t>udowy usługowej</w:t>
      </w:r>
      <w:r>
        <w:rPr>
          <w:color w:val="000000"/>
          <w:sz w:val="24"/>
          <w:szCs w:val="24"/>
        </w:rPr>
        <w:t>:</w:t>
      </w:r>
    </w:p>
    <w:p w:rsidR="00FD2BFE" w:rsidRPr="00285CD4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FD2BFE">
        <w:rPr>
          <w:sz w:val="24"/>
          <w:szCs w:val="24"/>
        </w:rPr>
        <w:t>wysokość całkowita zabudowy do</w:t>
      </w:r>
      <w:proofErr w:type="gramStart"/>
      <w:r w:rsidRPr="00FD2BFE">
        <w:rPr>
          <w:sz w:val="24"/>
          <w:szCs w:val="24"/>
        </w:rPr>
        <w:t xml:space="preserve"> 12</w:t>
      </w:r>
      <w:r>
        <w:rPr>
          <w:sz w:val="24"/>
          <w:szCs w:val="24"/>
        </w:rPr>
        <w:t>,0 m</w:t>
      </w:r>
      <w:proofErr w:type="gramEnd"/>
      <w:r>
        <w:rPr>
          <w:sz w:val="24"/>
          <w:szCs w:val="24"/>
        </w:rPr>
        <w:t>;</w:t>
      </w:r>
    </w:p>
    <w:p w:rsidR="00465216" w:rsidRDefault="00465216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sz w:val="24"/>
          <w:szCs w:val="24"/>
        </w:rPr>
        <w:t>dachy</w:t>
      </w:r>
      <w:proofErr w:type="gramEnd"/>
      <w:r w:rsidRPr="009F1B51">
        <w:rPr>
          <w:sz w:val="24"/>
          <w:szCs w:val="24"/>
        </w:rPr>
        <w:t xml:space="preserve"> </w:t>
      </w:r>
      <w:r>
        <w:rPr>
          <w:sz w:val="24"/>
          <w:szCs w:val="24"/>
        </w:rPr>
        <w:t>dowolne, pokrycie dowolne</w:t>
      </w:r>
      <w:r w:rsidR="00FD2BFE">
        <w:t>;</w:t>
      </w:r>
    </w:p>
    <w:p w:rsidR="00465216" w:rsidRPr="00577F0C" w:rsidRDefault="0046521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465216" w:rsidRPr="00465216" w:rsidRDefault="00465216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</w:t>
      </w:r>
      <w:r w:rsidR="00FD2BFE">
        <w:rPr>
          <w:sz w:val="24"/>
          <w:szCs w:val="24"/>
        </w:rPr>
        <w:t>ierzchnia działki budowlanej – 10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 w:rsidR="00FD2BFE">
        <w:rPr>
          <w:sz w:val="24"/>
          <w:szCs w:val="24"/>
        </w:rPr>
        <w:t>;</w:t>
      </w:r>
    </w:p>
    <w:p w:rsidR="00DF75CA" w:rsidRPr="00F94170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D2BFE">
        <w:rPr>
          <w:sz w:val="24"/>
          <w:szCs w:val="24"/>
        </w:rPr>
        <w:t>zasady</w:t>
      </w:r>
      <w:proofErr w:type="gramEnd"/>
      <w:r w:rsidRPr="00FD2BFE">
        <w:rPr>
          <w:sz w:val="24"/>
          <w:szCs w:val="24"/>
        </w:rPr>
        <w:t xml:space="preserve"> wydzielania działek budowlanych, o których mo</w:t>
      </w:r>
      <w:r w:rsidR="00E174C3">
        <w:rPr>
          <w:sz w:val="24"/>
          <w:szCs w:val="24"/>
        </w:rPr>
        <w:t>wa w ust 1</w:t>
      </w:r>
      <w:r w:rsidR="00F30923">
        <w:rPr>
          <w:sz w:val="24"/>
          <w:szCs w:val="24"/>
        </w:rPr>
        <w:t>,</w:t>
      </w:r>
      <w:r w:rsidR="00DF1FDC">
        <w:rPr>
          <w:sz w:val="24"/>
          <w:szCs w:val="24"/>
        </w:rPr>
        <w:t xml:space="preserve"> pkt 6</w:t>
      </w:r>
      <w:r w:rsidR="00F30923">
        <w:rPr>
          <w:sz w:val="24"/>
          <w:szCs w:val="24"/>
        </w:rPr>
        <w:t xml:space="preserve"> lit a,</w:t>
      </w:r>
      <w:r w:rsidRPr="00FD2BFE">
        <w:rPr>
          <w:sz w:val="24"/>
          <w:szCs w:val="24"/>
        </w:rPr>
        <w:t xml:space="preserve"> nie dotyczą wydzielania działek pod dojścia, dojazdy i w celu regulacji granic miedzy sąsiadującymi nieruchomościami</w:t>
      </w:r>
      <w:r w:rsidR="006B1452">
        <w:rPr>
          <w:sz w:val="24"/>
          <w:szCs w:val="24"/>
        </w:rPr>
        <w:t>;</w:t>
      </w:r>
    </w:p>
    <w:p w:rsidR="00F94170" w:rsidRPr="008D516C" w:rsidRDefault="00F9417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dla tere</w:t>
      </w:r>
      <w:r w:rsidR="00341942">
        <w:rPr>
          <w:sz w:val="24"/>
          <w:szCs w:val="24"/>
        </w:rPr>
        <w:t>nów oznaczonych symbolem 2U</w:t>
      </w:r>
      <w:r w:rsidR="0033364B">
        <w:rPr>
          <w:sz w:val="24"/>
          <w:szCs w:val="24"/>
        </w:rPr>
        <w:t>, 3U</w:t>
      </w:r>
      <w:r w:rsidR="006F08E7">
        <w:rPr>
          <w:sz w:val="24"/>
          <w:szCs w:val="24"/>
        </w:rPr>
        <w:t>, 4U</w:t>
      </w:r>
      <w:r>
        <w:rPr>
          <w:sz w:val="24"/>
          <w:szCs w:val="24"/>
        </w:rPr>
        <w:t>:</w:t>
      </w:r>
    </w:p>
    <w:p w:rsidR="008D516C" w:rsidRPr="008D516C" w:rsidRDefault="008D516C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terenach ozna</w:t>
      </w:r>
      <w:r w:rsidR="00CC37CC">
        <w:rPr>
          <w:sz w:val="24"/>
          <w:szCs w:val="24"/>
        </w:rPr>
        <w:t>czonych symbolem przeznaczenia 2</w:t>
      </w:r>
      <w:r>
        <w:rPr>
          <w:sz w:val="24"/>
          <w:szCs w:val="24"/>
        </w:rPr>
        <w:t xml:space="preserve"> U ustala się zakaz:</w:t>
      </w:r>
    </w:p>
    <w:p w:rsidR="007C0959" w:rsidRPr="008D516C" w:rsidRDefault="0032035D" w:rsidP="00230CCB">
      <w:pPr>
        <w:pStyle w:val="Akapitzlist"/>
        <w:spacing w:line="36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7C0959">
        <w:rPr>
          <w:sz w:val="24"/>
          <w:szCs w:val="24"/>
        </w:rPr>
        <w:t>asadzeń drzew</w:t>
      </w:r>
      <w:r w:rsidR="00D65544" w:rsidRPr="00D65544">
        <w:rPr>
          <w:sz w:val="24"/>
          <w:szCs w:val="24"/>
        </w:rPr>
        <w:t xml:space="preserve"> </w:t>
      </w:r>
      <w:r w:rsidR="00D65544">
        <w:rPr>
          <w:sz w:val="24"/>
          <w:szCs w:val="24"/>
        </w:rPr>
        <w:t>w pasie technologi</w:t>
      </w:r>
      <w:r>
        <w:rPr>
          <w:sz w:val="24"/>
          <w:szCs w:val="24"/>
        </w:rPr>
        <w:t xml:space="preserve">cznym infrastruktury </w:t>
      </w:r>
      <w:proofErr w:type="gramStart"/>
      <w:r>
        <w:rPr>
          <w:sz w:val="24"/>
          <w:szCs w:val="24"/>
        </w:rPr>
        <w:t>technicznej  wyznaczonym</w:t>
      </w:r>
      <w:proofErr w:type="gramEnd"/>
      <w:r>
        <w:rPr>
          <w:sz w:val="24"/>
          <w:szCs w:val="24"/>
        </w:rPr>
        <w:t xml:space="preserve"> na rysunku planu</w:t>
      </w:r>
      <w:r w:rsidR="00D65544">
        <w:rPr>
          <w:sz w:val="24"/>
          <w:szCs w:val="24"/>
        </w:rPr>
        <w:t xml:space="preserve"> dla </w:t>
      </w:r>
      <w:r w:rsidR="007C0959">
        <w:rPr>
          <w:sz w:val="24"/>
          <w:szCs w:val="24"/>
        </w:rPr>
        <w:t xml:space="preserve"> is</w:t>
      </w:r>
      <w:r w:rsidR="006B1452">
        <w:rPr>
          <w:sz w:val="24"/>
          <w:szCs w:val="24"/>
        </w:rPr>
        <w:t xml:space="preserve">tniejących sieciach </w:t>
      </w:r>
      <w:proofErr w:type="spellStart"/>
      <w:r w:rsidR="006B1452">
        <w:rPr>
          <w:sz w:val="24"/>
          <w:szCs w:val="24"/>
        </w:rPr>
        <w:t>wod</w:t>
      </w:r>
      <w:proofErr w:type="spellEnd"/>
      <w:r w:rsidR="006B1452">
        <w:rPr>
          <w:sz w:val="24"/>
          <w:szCs w:val="24"/>
        </w:rPr>
        <w:t xml:space="preserve">.- </w:t>
      </w:r>
      <w:proofErr w:type="gramStart"/>
      <w:r w:rsidR="006B1452">
        <w:rPr>
          <w:sz w:val="24"/>
          <w:szCs w:val="24"/>
        </w:rPr>
        <w:t>kan. ;</w:t>
      </w:r>
      <w:proofErr w:type="gramEnd"/>
    </w:p>
    <w:p w:rsidR="00F94170" w:rsidRPr="008D516C" w:rsidRDefault="00C55AA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341942">
        <w:rPr>
          <w:sz w:val="24"/>
          <w:szCs w:val="24"/>
        </w:rPr>
        <w:t>n</w:t>
      </w:r>
      <w:r w:rsidR="008D516C">
        <w:rPr>
          <w:sz w:val="24"/>
          <w:szCs w:val="24"/>
        </w:rPr>
        <w:t>a</w:t>
      </w:r>
      <w:proofErr w:type="gramEnd"/>
      <w:r w:rsidR="008D516C">
        <w:rPr>
          <w:sz w:val="24"/>
          <w:szCs w:val="24"/>
        </w:rPr>
        <w:t xml:space="preserve"> terenach oznaczonych symbolem pr</w:t>
      </w:r>
      <w:r w:rsidR="0033364B">
        <w:rPr>
          <w:sz w:val="24"/>
          <w:szCs w:val="24"/>
        </w:rPr>
        <w:t>zeznaczenia 3</w:t>
      </w:r>
      <w:r w:rsidR="008D516C">
        <w:rPr>
          <w:sz w:val="24"/>
          <w:szCs w:val="24"/>
        </w:rPr>
        <w:t xml:space="preserve"> U ustala się:</w:t>
      </w:r>
    </w:p>
    <w:p w:rsidR="008D516C" w:rsidRDefault="008D516C" w:rsidP="00230CCB">
      <w:pPr>
        <w:spacing w:line="360" w:lineRule="auto"/>
        <w:ind w:left="680"/>
        <w:jc w:val="both"/>
        <w:rPr>
          <w:sz w:val="24"/>
          <w:szCs w:val="24"/>
        </w:rPr>
      </w:pPr>
      <w:r>
        <w:lastRenderedPageBreak/>
        <w:t xml:space="preserve">- </w:t>
      </w:r>
      <w:r w:rsidR="009D1E3B" w:rsidRPr="00D65544">
        <w:rPr>
          <w:sz w:val="24"/>
          <w:szCs w:val="24"/>
        </w:rPr>
        <w:t xml:space="preserve">nakaz </w:t>
      </w:r>
      <w:r w:rsidRPr="008D516C">
        <w:rPr>
          <w:sz w:val="24"/>
          <w:szCs w:val="24"/>
        </w:rPr>
        <w:t>podłączenia wszystkich budynków korzystających z wody do miejskiej sieci wodociągowej</w:t>
      </w:r>
      <w:r w:rsidR="006B1452">
        <w:rPr>
          <w:sz w:val="24"/>
          <w:szCs w:val="24"/>
        </w:rPr>
        <w:t>;</w:t>
      </w:r>
    </w:p>
    <w:p w:rsidR="00D56755" w:rsidRDefault="009D1E3B" w:rsidP="00230CCB">
      <w:pPr>
        <w:spacing w:line="36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 xml:space="preserve"> </w:t>
      </w:r>
      <w:r w:rsidR="00E478D5" w:rsidRPr="009D1E3B">
        <w:rPr>
          <w:sz w:val="24"/>
          <w:szCs w:val="24"/>
        </w:rPr>
        <w:t>zak</w:t>
      </w:r>
      <w:r w:rsidR="003E1643" w:rsidRPr="009D1E3B">
        <w:rPr>
          <w:sz w:val="24"/>
          <w:szCs w:val="24"/>
        </w:rPr>
        <w:t>az lokalizacji zakładów żywienia</w:t>
      </w:r>
      <w:r w:rsidR="00E478D5" w:rsidRPr="009D1E3B">
        <w:rPr>
          <w:sz w:val="24"/>
          <w:szCs w:val="24"/>
        </w:rPr>
        <w:t xml:space="preserve"> zbiorowego i zakładów przechowywania artykułów</w:t>
      </w:r>
      <w:r w:rsidR="00925493" w:rsidRPr="009D1E3B">
        <w:rPr>
          <w:sz w:val="24"/>
          <w:szCs w:val="24"/>
        </w:rPr>
        <w:t xml:space="preserve"> żywnościowych </w:t>
      </w:r>
      <w:r w:rsidR="0032035D">
        <w:rPr>
          <w:sz w:val="24"/>
          <w:szCs w:val="24"/>
        </w:rPr>
        <w:t xml:space="preserve">oraz studni </w:t>
      </w:r>
      <w:r w:rsidR="00925493" w:rsidRPr="009D1E3B">
        <w:rPr>
          <w:sz w:val="24"/>
          <w:szCs w:val="24"/>
        </w:rPr>
        <w:t>w strefie ochrony sanitarnej cmentarza</w:t>
      </w:r>
      <w:r w:rsidR="00E478D5" w:rsidRPr="009D1E3B">
        <w:rPr>
          <w:sz w:val="24"/>
          <w:szCs w:val="24"/>
        </w:rPr>
        <w:t xml:space="preserve"> 50 m</w:t>
      </w:r>
      <w:r w:rsidR="006B1452">
        <w:rPr>
          <w:sz w:val="24"/>
          <w:szCs w:val="24"/>
        </w:rPr>
        <w:t>;</w:t>
      </w:r>
    </w:p>
    <w:p w:rsidR="0033364B" w:rsidRPr="008D516C" w:rsidRDefault="0033364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341942">
        <w:rPr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terenach oznaczonych symbolem przeznaczenia 4 U ustala się:</w:t>
      </w:r>
    </w:p>
    <w:p w:rsidR="0033364B" w:rsidRDefault="0033364B" w:rsidP="00230CCB">
      <w:pPr>
        <w:spacing w:line="360" w:lineRule="auto"/>
        <w:ind w:left="680"/>
        <w:jc w:val="both"/>
        <w:rPr>
          <w:sz w:val="24"/>
          <w:szCs w:val="24"/>
        </w:rPr>
      </w:pPr>
      <w:r>
        <w:t xml:space="preserve">- </w:t>
      </w:r>
      <w:r w:rsidRPr="00D65544">
        <w:rPr>
          <w:sz w:val="24"/>
          <w:szCs w:val="24"/>
        </w:rPr>
        <w:t xml:space="preserve">nakaz </w:t>
      </w:r>
      <w:r w:rsidRPr="008D516C">
        <w:rPr>
          <w:sz w:val="24"/>
          <w:szCs w:val="24"/>
        </w:rPr>
        <w:t>podłączenia wszystkich budynków korzystających z wody do miejskiej sieci wodociągowej</w:t>
      </w:r>
      <w:r>
        <w:rPr>
          <w:sz w:val="24"/>
          <w:szCs w:val="24"/>
        </w:rPr>
        <w:t>,</w:t>
      </w:r>
    </w:p>
    <w:p w:rsidR="0033364B" w:rsidRDefault="0033364B" w:rsidP="00230CCB">
      <w:pPr>
        <w:spacing w:line="36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1E3B">
        <w:rPr>
          <w:sz w:val="24"/>
          <w:szCs w:val="24"/>
        </w:rPr>
        <w:t xml:space="preserve">zakaz </w:t>
      </w:r>
      <w:proofErr w:type="gramStart"/>
      <w:r w:rsidRPr="009D1E3B">
        <w:rPr>
          <w:sz w:val="24"/>
          <w:szCs w:val="24"/>
        </w:rPr>
        <w:t>sadzenia  drzew</w:t>
      </w:r>
      <w:proofErr w:type="gramEnd"/>
      <w:r w:rsidRPr="009D1E3B">
        <w:rPr>
          <w:sz w:val="24"/>
          <w:szCs w:val="24"/>
        </w:rPr>
        <w:t xml:space="preserve"> w odległości mniejszej niż 2,0 m od gazociągu</w:t>
      </w:r>
      <w:r>
        <w:rPr>
          <w:sz w:val="24"/>
          <w:szCs w:val="24"/>
        </w:rPr>
        <w:t>, pozostałe odległości zgodnie z przepisami odrębnymi;</w:t>
      </w:r>
    </w:p>
    <w:p w:rsidR="0033364B" w:rsidRDefault="0032035D" w:rsidP="00230CCB">
      <w:pPr>
        <w:spacing w:line="36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zakaz lokalizacji </w:t>
      </w:r>
      <w:r w:rsidR="0033364B" w:rsidRPr="007954A8">
        <w:rPr>
          <w:sz w:val="24"/>
          <w:szCs w:val="24"/>
        </w:rPr>
        <w:t>budynków użyteczności publi</w:t>
      </w:r>
      <w:r>
        <w:rPr>
          <w:sz w:val="24"/>
          <w:szCs w:val="24"/>
        </w:rPr>
        <w:t>cznej i zamieszkania zbiorowego</w:t>
      </w:r>
      <w:r w:rsidR="004C14F0">
        <w:rPr>
          <w:sz w:val="24"/>
          <w:szCs w:val="24"/>
        </w:rPr>
        <w:t>.</w:t>
      </w:r>
    </w:p>
    <w:p w:rsidR="004C14F0" w:rsidRPr="006F08E7" w:rsidRDefault="004C14F0" w:rsidP="00230CCB">
      <w:pPr>
        <w:spacing w:line="360" w:lineRule="auto"/>
        <w:ind w:left="680"/>
        <w:jc w:val="both"/>
        <w:rPr>
          <w:sz w:val="24"/>
          <w:szCs w:val="24"/>
        </w:rPr>
      </w:pPr>
    </w:p>
    <w:p w:rsidR="00FD2BFE" w:rsidRPr="00473582" w:rsidRDefault="00FD2BFE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FD2BFE" w:rsidRPr="00B50BCE" w:rsidRDefault="00FD2BFE" w:rsidP="00230CCB">
      <w:pPr>
        <w:pStyle w:val="Akapitzlist"/>
        <w:spacing w:line="360" w:lineRule="auto"/>
        <w:ind w:left="340"/>
        <w:jc w:val="both"/>
      </w:pPr>
    </w:p>
    <w:p w:rsidR="00FD2BFE" w:rsidRPr="006B1452" w:rsidRDefault="00FD2BFE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>Obowiązujące ustalenia dla terenu oznaczonego na rysunku planu symbolem</w:t>
      </w:r>
      <w:r w:rsidR="00341942">
        <w:rPr>
          <w:color w:val="000000" w:themeColor="text1"/>
          <w:sz w:val="24"/>
          <w:szCs w:val="24"/>
        </w:rPr>
        <w:t xml:space="preserve"> </w:t>
      </w:r>
      <w:r w:rsidR="003F77EF" w:rsidRPr="006B1452">
        <w:rPr>
          <w:b/>
          <w:color w:val="000000" w:themeColor="text1"/>
          <w:sz w:val="24"/>
          <w:szCs w:val="24"/>
        </w:rPr>
        <w:t>1</w:t>
      </w:r>
      <w:r w:rsidRPr="006B1452">
        <w:rPr>
          <w:b/>
          <w:color w:val="000000" w:themeColor="text1"/>
          <w:sz w:val="24"/>
          <w:szCs w:val="24"/>
        </w:rPr>
        <w:t>P</w:t>
      </w:r>
      <w:proofErr w:type="gramStart"/>
      <w:r w:rsidRPr="006B1452">
        <w:rPr>
          <w:b/>
          <w:color w:val="000000" w:themeColor="text1"/>
          <w:sz w:val="24"/>
          <w:szCs w:val="24"/>
        </w:rPr>
        <w:t>,U</w:t>
      </w:r>
      <w:proofErr w:type="gramEnd"/>
      <w:r w:rsidR="00341942" w:rsidRPr="006B1452">
        <w:rPr>
          <w:b/>
          <w:color w:val="000000" w:themeColor="text1"/>
          <w:sz w:val="24"/>
          <w:szCs w:val="24"/>
        </w:rPr>
        <w:t xml:space="preserve">, 2 </w:t>
      </w:r>
      <w:r w:rsidR="003F77EF" w:rsidRPr="006B1452">
        <w:rPr>
          <w:b/>
          <w:color w:val="000000" w:themeColor="text1"/>
          <w:sz w:val="24"/>
          <w:szCs w:val="24"/>
        </w:rPr>
        <w:t>P,U, 3 P,U</w:t>
      </w:r>
      <w:r w:rsidR="00FA12FA" w:rsidRPr="006B1452">
        <w:rPr>
          <w:b/>
          <w:color w:val="000000" w:themeColor="text1"/>
          <w:sz w:val="24"/>
          <w:szCs w:val="24"/>
        </w:rPr>
        <w:t>,4 P,U, 5 P,U, 6 P,U, 7 P,U</w:t>
      </w:r>
      <w:r w:rsidRPr="006B1452">
        <w:rPr>
          <w:b/>
          <w:color w:val="000000" w:themeColor="text1"/>
          <w:sz w:val="24"/>
          <w:szCs w:val="24"/>
        </w:rPr>
        <w:t>:</w:t>
      </w:r>
    </w:p>
    <w:p w:rsidR="00FD2BFE" w:rsidRPr="00142F58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4E0987">
        <w:rPr>
          <w:sz w:val="24"/>
          <w:szCs w:val="24"/>
        </w:rPr>
        <w:t>przeznaczenie podstaw</w:t>
      </w:r>
      <w:r>
        <w:rPr>
          <w:sz w:val="24"/>
          <w:szCs w:val="24"/>
        </w:rPr>
        <w:t xml:space="preserve">owe – </w:t>
      </w:r>
      <w:proofErr w:type="gramStart"/>
      <w:r w:rsidRPr="00FD2BFE">
        <w:rPr>
          <w:sz w:val="24"/>
          <w:szCs w:val="24"/>
        </w:rPr>
        <w:t>tereny  obiektów</w:t>
      </w:r>
      <w:proofErr w:type="gramEnd"/>
      <w:r w:rsidRPr="00FD2BFE">
        <w:rPr>
          <w:sz w:val="24"/>
          <w:szCs w:val="24"/>
        </w:rPr>
        <w:t xml:space="preserve"> produkcyjnych , składów , magazynów , usług;</w:t>
      </w:r>
    </w:p>
    <w:p w:rsidR="00FD2BFE" w:rsidRPr="008D1C3A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dopuszcza</w:t>
      </w:r>
      <w:proofErr w:type="gramEnd"/>
      <w:r w:rsidRPr="004E0987">
        <w:rPr>
          <w:sz w:val="24"/>
          <w:szCs w:val="24"/>
        </w:rPr>
        <w:t xml:space="preserve"> się lokalizowanie urządzeń i sieci infrastruktury techniczn</w:t>
      </w:r>
      <w:r>
        <w:rPr>
          <w:sz w:val="24"/>
          <w:szCs w:val="24"/>
        </w:rPr>
        <w:t>ej;</w:t>
      </w:r>
    </w:p>
    <w:p w:rsidR="00FD2BFE" w:rsidRPr="004E0987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D2BFE">
        <w:rPr>
          <w:sz w:val="24"/>
          <w:szCs w:val="24"/>
        </w:rPr>
        <w:t>zakaz</w:t>
      </w:r>
      <w:proofErr w:type="gramEnd"/>
      <w:r w:rsidRPr="00FD2BFE">
        <w:rPr>
          <w:sz w:val="24"/>
          <w:szCs w:val="24"/>
        </w:rPr>
        <w:t xml:space="preserve"> lokalizacji inwestycji mogących zawsze zna</w:t>
      </w:r>
      <w:r>
        <w:rPr>
          <w:sz w:val="24"/>
          <w:szCs w:val="24"/>
        </w:rPr>
        <w:t>cząco oddziaływać na środowisko;</w:t>
      </w:r>
    </w:p>
    <w:p w:rsidR="00FD2BFE" w:rsidRPr="00142F58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zasady</w:t>
      </w:r>
      <w:proofErr w:type="gramEnd"/>
      <w:r w:rsidRPr="007A51C8">
        <w:rPr>
          <w:sz w:val="24"/>
          <w:szCs w:val="24"/>
        </w:rPr>
        <w:t xml:space="preserve"> zagospodarowania terenu:</w:t>
      </w:r>
    </w:p>
    <w:p w:rsidR="00FD2BFE" w:rsidRPr="00DF1FDC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4E0987">
        <w:rPr>
          <w:color w:val="000000"/>
          <w:sz w:val="24"/>
          <w:szCs w:val="24"/>
        </w:rPr>
        <w:t>maksymalny</w:t>
      </w:r>
      <w:proofErr w:type="gramEnd"/>
      <w:r w:rsidRPr="004E0987">
        <w:rPr>
          <w:color w:val="000000"/>
          <w:sz w:val="24"/>
          <w:szCs w:val="24"/>
        </w:rPr>
        <w:t xml:space="preserve"> wskaźnik powierzchni całkowitej zabudowy w odniesieniu do powierzchni działki budowlanej – 0,7</w:t>
      </w:r>
      <w:r>
        <w:rPr>
          <w:color w:val="000000"/>
          <w:sz w:val="24"/>
          <w:szCs w:val="24"/>
        </w:rPr>
        <w:t>;</w:t>
      </w:r>
    </w:p>
    <w:p w:rsidR="00DF1FDC" w:rsidRPr="00142F58" w:rsidRDefault="00DF1FDC" w:rsidP="00DF1FDC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70 %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FD2BFE" w:rsidRPr="004E0987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4E0987">
        <w:rPr>
          <w:color w:val="000000"/>
          <w:sz w:val="24"/>
          <w:szCs w:val="24"/>
        </w:rPr>
        <w:t>minimalny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proofErr w:type="gramStart"/>
      <w:r w:rsidRPr="004E0987">
        <w:rPr>
          <w:color w:val="000000"/>
          <w:sz w:val="24"/>
          <w:szCs w:val="24"/>
        </w:rPr>
        <w:t>działki  budo</w:t>
      </w:r>
      <w:r>
        <w:rPr>
          <w:color w:val="000000"/>
          <w:sz w:val="24"/>
          <w:szCs w:val="24"/>
        </w:rPr>
        <w:t>wlanej</w:t>
      </w:r>
      <w:proofErr w:type="gramEnd"/>
      <w:r>
        <w:rPr>
          <w:color w:val="000000"/>
          <w:sz w:val="24"/>
          <w:szCs w:val="24"/>
        </w:rPr>
        <w:t xml:space="preserve"> - 0,01;</w:t>
      </w:r>
    </w:p>
    <w:p w:rsidR="00FD2BFE" w:rsidRPr="004A18F2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powierzchnia</w:t>
      </w:r>
      <w:proofErr w:type="gramEnd"/>
      <w:r w:rsidRPr="007A51C8">
        <w:rPr>
          <w:sz w:val="24"/>
          <w:szCs w:val="24"/>
        </w:rPr>
        <w:t xml:space="preserve"> biologicznie czynna – min. 20%</w:t>
      </w:r>
      <w:r>
        <w:rPr>
          <w:sz w:val="24"/>
          <w:szCs w:val="24"/>
        </w:rPr>
        <w:t xml:space="preserve"> powierzchni działki budowlanej;</w:t>
      </w:r>
    </w:p>
    <w:p w:rsidR="00FD2BFE" w:rsidRDefault="004A21E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nieprzekraczalna</w:t>
      </w:r>
      <w:proofErr w:type="gramEnd"/>
      <w:r>
        <w:rPr>
          <w:sz w:val="24"/>
          <w:szCs w:val="24"/>
        </w:rPr>
        <w:t xml:space="preserve"> linia</w:t>
      </w:r>
      <w:r w:rsidR="00FD2BFE" w:rsidRPr="007A51C8">
        <w:rPr>
          <w:sz w:val="24"/>
          <w:szCs w:val="24"/>
        </w:rPr>
        <w:t xml:space="preserve"> zabudowy zgodnie z rysunkiem planu</w:t>
      </w:r>
      <w:r w:rsidR="00FD2BFE">
        <w:t>;</w:t>
      </w:r>
    </w:p>
    <w:p w:rsidR="00BE4211" w:rsidRPr="00465216" w:rsidRDefault="0032035D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obsługa</w:t>
      </w:r>
      <w:proofErr w:type="gramEnd"/>
      <w:r>
        <w:rPr>
          <w:color w:val="000000"/>
          <w:sz w:val="24"/>
          <w:szCs w:val="24"/>
        </w:rPr>
        <w:t xml:space="preserve"> komunikacyjna terenów</w:t>
      </w:r>
      <w:r w:rsidR="00BE4211">
        <w:rPr>
          <w:color w:val="000000"/>
          <w:sz w:val="24"/>
          <w:szCs w:val="24"/>
        </w:rPr>
        <w:t xml:space="preserve"> </w:t>
      </w:r>
      <w:r w:rsidR="004950E4" w:rsidRPr="004950E4">
        <w:rPr>
          <w:color w:val="000000"/>
          <w:sz w:val="24"/>
          <w:szCs w:val="24"/>
        </w:rPr>
        <w:t>pop</w:t>
      </w:r>
      <w:r w:rsidR="00BE4211">
        <w:rPr>
          <w:color w:val="000000"/>
          <w:sz w:val="24"/>
          <w:szCs w:val="24"/>
        </w:rPr>
        <w:t xml:space="preserve">rzez istniejące i projektowane </w:t>
      </w:r>
      <w:r w:rsidR="004950E4" w:rsidRPr="004950E4">
        <w:rPr>
          <w:color w:val="000000"/>
          <w:sz w:val="24"/>
          <w:szCs w:val="24"/>
        </w:rPr>
        <w:t>drogi publiczne</w:t>
      </w:r>
      <w:r w:rsidR="00BE4211">
        <w:rPr>
          <w:color w:val="000000"/>
          <w:sz w:val="24"/>
          <w:szCs w:val="24"/>
        </w:rPr>
        <w:t>,</w:t>
      </w:r>
      <w:r w:rsidR="00BE4211" w:rsidRPr="00BE42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="00BE4211" w:rsidRPr="00BE4211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ojścia i dojazdy</w:t>
      </w:r>
      <w:r w:rsidR="00BE4211">
        <w:rPr>
          <w:color w:val="000000"/>
          <w:sz w:val="24"/>
          <w:szCs w:val="24"/>
        </w:rPr>
        <w:t>;</w:t>
      </w:r>
    </w:p>
    <w:p w:rsidR="004950E4" w:rsidRPr="00577F0C" w:rsidRDefault="004950E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4950E4">
        <w:rPr>
          <w:sz w:val="24"/>
          <w:szCs w:val="24"/>
        </w:rPr>
        <w:t xml:space="preserve">parametry zabudowy produkcyjnej, </w:t>
      </w:r>
      <w:proofErr w:type="gramStart"/>
      <w:r w:rsidRPr="004950E4">
        <w:rPr>
          <w:sz w:val="24"/>
          <w:szCs w:val="24"/>
        </w:rPr>
        <w:t xml:space="preserve">składowej , </w:t>
      </w:r>
      <w:proofErr w:type="gramEnd"/>
      <w:r w:rsidRPr="004950E4">
        <w:rPr>
          <w:sz w:val="24"/>
          <w:szCs w:val="24"/>
        </w:rPr>
        <w:t>magazynowej i usługowej:</w:t>
      </w:r>
    </w:p>
    <w:p w:rsidR="00F30923" w:rsidRPr="00F30923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F30923">
        <w:rPr>
          <w:sz w:val="24"/>
          <w:szCs w:val="24"/>
        </w:rPr>
        <w:t>wysokość</w:t>
      </w:r>
      <w:proofErr w:type="gramEnd"/>
      <w:r w:rsidRPr="00F30923">
        <w:rPr>
          <w:sz w:val="24"/>
          <w:szCs w:val="24"/>
        </w:rPr>
        <w:t xml:space="preserve"> zabudowy do 3 kondygnacji nadziemnych</w:t>
      </w:r>
      <w:r>
        <w:rPr>
          <w:sz w:val="24"/>
          <w:szCs w:val="24"/>
        </w:rPr>
        <w:t>;</w:t>
      </w:r>
    </w:p>
    <w:p w:rsidR="00F30923" w:rsidRPr="00F30923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F30923">
        <w:rPr>
          <w:sz w:val="24"/>
          <w:szCs w:val="24"/>
        </w:rPr>
        <w:t>wysokość całkowita zabudowy do</w:t>
      </w:r>
      <w:proofErr w:type="gramStart"/>
      <w:r w:rsidRPr="00F3092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,0 m"/>
        </w:smartTagPr>
        <w:r w:rsidRPr="00F30923">
          <w:rPr>
            <w:sz w:val="24"/>
            <w:szCs w:val="24"/>
          </w:rPr>
          <w:t>12,0 m</w:t>
        </w:r>
      </w:smartTag>
      <w:proofErr w:type="gramEnd"/>
      <w:r w:rsidR="006B1452">
        <w:rPr>
          <w:sz w:val="24"/>
          <w:szCs w:val="24"/>
        </w:rPr>
        <w:t>;</w:t>
      </w:r>
    </w:p>
    <w:p w:rsidR="00FD2BFE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9F1B51">
        <w:rPr>
          <w:sz w:val="24"/>
          <w:szCs w:val="24"/>
        </w:rPr>
        <w:t>dachy</w:t>
      </w:r>
      <w:proofErr w:type="gramEnd"/>
      <w:r w:rsidRPr="009F1B51">
        <w:rPr>
          <w:sz w:val="24"/>
          <w:szCs w:val="24"/>
        </w:rPr>
        <w:t xml:space="preserve"> </w:t>
      </w:r>
      <w:r>
        <w:rPr>
          <w:sz w:val="24"/>
          <w:szCs w:val="24"/>
        </w:rPr>
        <w:t>dowolne, pokrycie dowolne</w:t>
      </w:r>
      <w:r>
        <w:t>;</w:t>
      </w:r>
    </w:p>
    <w:p w:rsidR="00FD2BFE" w:rsidRPr="00577F0C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FD2BFE" w:rsidRPr="00465216" w:rsidRDefault="00FD2BF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lastRenderedPageBreak/>
        <w:t>minimalna</w:t>
      </w:r>
      <w:proofErr w:type="gramEnd"/>
      <w:r w:rsidRPr="00ED5E4B">
        <w:rPr>
          <w:sz w:val="24"/>
          <w:szCs w:val="24"/>
        </w:rPr>
        <w:t xml:space="preserve"> pow</w:t>
      </w:r>
      <w:r>
        <w:rPr>
          <w:sz w:val="24"/>
          <w:szCs w:val="24"/>
        </w:rPr>
        <w:t>i</w:t>
      </w:r>
      <w:r w:rsidR="00F30923">
        <w:rPr>
          <w:sz w:val="24"/>
          <w:szCs w:val="24"/>
        </w:rPr>
        <w:t>erzchnia działki budowlanej – 12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FD2BFE" w:rsidRPr="003F77EF" w:rsidRDefault="00FD2BF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FD2BFE">
        <w:rPr>
          <w:sz w:val="24"/>
          <w:szCs w:val="24"/>
        </w:rPr>
        <w:t>zasady wydzielania działek budowlanych, o których mo</w:t>
      </w:r>
      <w:r w:rsidR="00E174C3">
        <w:rPr>
          <w:sz w:val="24"/>
          <w:szCs w:val="24"/>
        </w:rPr>
        <w:t>wa w ust</w:t>
      </w:r>
      <w:proofErr w:type="gramStart"/>
      <w:r w:rsidR="00E174C3">
        <w:rPr>
          <w:sz w:val="24"/>
          <w:szCs w:val="24"/>
        </w:rPr>
        <w:t xml:space="preserve"> 1</w:t>
      </w:r>
      <w:r w:rsidR="00F30923">
        <w:rPr>
          <w:sz w:val="24"/>
          <w:szCs w:val="24"/>
        </w:rPr>
        <w:t>,</w:t>
      </w:r>
      <w:r w:rsidR="009A4783">
        <w:rPr>
          <w:sz w:val="24"/>
          <w:szCs w:val="24"/>
        </w:rPr>
        <w:t>pkt</w:t>
      </w:r>
      <w:proofErr w:type="gramEnd"/>
      <w:r w:rsidR="009A4783">
        <w:rPr>
          <w:sz w:val="24"/>
          <w:szCs w:val="24"/>
        </w:rPr>
        <w:t xml:space="preserve"> 6</w:t>
      </w:r>
      <w:r w:rsidR="00E174C3">
        <w:rPr>
          <w:sz w:val="24"/>
          <w:szCs w:val="24"/>
        </w:rPr>
        <w:t>,</w:t>
      </w:r>
      <w:r w:rsidR="00302A74">
        <w:rPr>
          <w:sz w:val="24"/>
          <w:szCs w:val="24"/>
        </w:rPr>
        <w:t xml:space="preserve"> lit a,</w:t>
      </w:r>
      <w:r w:rsidRPr="00FD2BFE">
        <w:rPr>
          <w:sz w:val="24"/>
          <w:szCs w:val="24"/>
        </w:rPr>
        <w:t xml:space="preserve"> nie dotyczą wydzielania działek pod dojścia, dojazdy i w celu regulacji granic miedzy sąsiadującymi nieruchomościami</w:t>
      </w:r>
      <w:r w:rsidR="006B1452">
        <w:rPr>
          <w:sz w:val="24"/>
          <w:szCs w:val="24"/>
        </w:rPr>
        <w:t>;</w:t>
      </w:r>
    </w:p>
    <w:p w:rsidR="00D56755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>
        <w:rPr>
          <w:sz w:val="24"/>
          <w:szCs w:val="24"/>
        </w:rPr>
        <w:t>szczegółowe</w:t>
      </w:r>
      <w:r w:rsidR="003F77EF">
        <w:rPr>
          <w:sz w:val="24"/>
          <w:szCs w:val="24"/>
        </w:rPr>
        <w:t xml:space="preserve"> warunki zagospodarowania </w:t>
      </w:r>
      <w:r w:rsidR="0032035D">
        <w:rPr>
          <w:sz w:val="24"/>
          <w:szCs w:val="24"/>
        </w:rPr>
        <w:t>dla terenów oznaczonych symbolami</w:t>
      </w:r>
      <w:r w:rsidR="003F77E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954A8">
        <w:rPr>
          <w:sz w:val="24"/>
          <w:szCs w:val="24"/>
        </w:rPr>
        <w:t>2</w:t>
      </w:r>
      <w:r w:rsidR="00D56755">
        <w:rPr>
          <w:sz w:val="24"/>
          <w:szCs w:val="24"/>
        </w:rPr>
        <w:t xml:space="preserve"> P</w:t>
      </w:r>
      <w:proofErr w:type="gramStart"/>
      <w:r w:rsidR="00D56755">
        <w:rPr>
          <w:sz w:val="24"/>
          <w:szCs w:val="24"/>
        </w:rPr>
        <w:t>,U</w:t>
      </w:r>
      <w:proofErr w:type="gramEnd"/>
      <w:r w:rsidR="00D56755">
        <w:rPr>
          <w:sz w:val="24"/>
          <w:szCs w:val="24"/>
        </w:rPr>
        <w:t>,</w:t>
      </w:r>
      <w:r w:rsidR="00FA12FA">
        <w:rPr>
          <w:sz w:val="24"/>
          <w:szCs w:val="24"/>
        </w:rPr>
        <w:t>3P,U,</w:t>
      </w:r>
      <w:r w:rsidR="007954A8">
        <w:rPr>
          <w:sz w:val="24"/>
          <w:szCs w:val="24"/>
        </w:rPr>
        <w:t>4</w:t>
      </w:r>
      <w:r w:rsidR="003F77EF">
        <w:rPr>
          <w:sz w:val="24"/>
          <w:szCs w:val="24"/>
        </w:rPr>
        <w:t>P,U</w:t>
      </w:r>
      <w:r w:rsidR="00FA12FA">
        <w:rPr>
          <w:sz w:val="24"/>
          <w:szCs w:val="24"/>
        </w:rPr>
        <w:t>,5 P,U, 6 P,U, 7 P,U</w:t>
      </w:r>
      <w:r w:rsidR="003F77EF">
        <w:rPr>
          <w:sz w:val="24"/>
          <w:szCs w:val="24"/>
        </w:rPr>
        <w:t>:</w:t>
      </w:r>
    </w:p>
    <w:p w:rsidR="004A21E2" w:rsidRPr="007954A8" w:rsidRDefault="0017781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na terenach ozna</w:t>
      </w:r>
      <w:r w:rsidR="007954A8">
        <w:rPr>
          <w:sz w:val="24"/>
          <w:szCs w:val="24"/>
        </w:rPr>
        <w:t xml:space="preserve">czonych symbolem przeznaczenia 2 P,U ustala się zakaz </w:t>
      </w:r>
      <w:r w:rsidR="007954A8" w:rsidRPr="007954A8">
        <w:rPr>
          <w:sz w:val="24"/>
          <w:szCs w:val="24"/>
        </w:rPr>
        <w:t>sadzenia</w:t>
      </w:r>
      <w:r w:rsidR="00C11671" w:rsidRPr="007954A8">
        <w:rPr>
          <w:sz w:val="24"/>
          <w:szCs w:val="24"/>
        </w:rPr>
        <w:t xml:space="preserve"> drzew w pasie technologicznym </w:t>
      </w:r>
      <w:r w:rsidR="0032035D">
        <w:rPr>
          <w:sz w:val="24"/>
          <w:szCs w:val="24"/>
        </w:rPr>
        <w:t>infrastruktury technicznej wyznaczonym na rysunku planu</w:t>
      </w:r>
      <w:r w:rsidR="00C11671" w:rsidRPr="007954A8">
        <w:rPr>
          <w:sz w:val="24"/>
          <w:szCs w:val="24"/>
        </w:rPr>
        <w:t xml:space="preserve"> </w:t>
      </w:r>
      <w:proofErr w:type="gramStart"/>
      <w:r w:rsidR="00C11671" w:rsidRPr="007954A8">
        <w:rPr>
          <w:sz w:val="24"/>
          <w:szCs w:val="24"/>
        </w:rPr>
        <w:t>dla  istniejących</w:t>
      </w:r>
      <w:proofErr w:type="gramEnd"/>
      <w:r w:rsidR="00C11671" w:rsidRPr="007954A8">
        <w:rPr>
          <w:sz w:val="24"/>
          <w:szCs w:val="24"/>
        </w:rPr>
        <w:t xml:space="preserve"> sieciach </w:t>
      </w:r>
      <w:proofErr w:type="spellStart"/>
      <w:r w:rsidR="00C11671" w:rsidRPr="007954A8">
        <w:rPr>
          <w:sz w:val="24"/>
          <w:szCs w:val="24"/>
        </w:rPr>
        <w:t>wod</w:t>
      </w:r>
      <w:proofErr w:type="spellEnd"/>
      <w:r w:rsidR="00C11671" w:rsidRPr="007954A8">
        <w:rPr>
          <w:sz w:val="24"/>
          <w:szCs w:val="24"/>
        </w:rPr>
        <w:t xml:space="preserve">.- </w:t>
      </w:r>
      <w:proofErr w:type="gramStart"/>
      <w:r w:rsidR="00C11671" w:rsidRPr="007954A8">
        <w:rPr>
          <w:sz w:val="24"/>
          <w:szCs w:val="24"/>
        </w:rPr>
        <w:t>kan</w:t>
      </w:r>
      <w:proofErr w:type="gramEnd"/>
      <w:r w:rsidR="00C11671" w:rsidRPr="007954A8">
        <w:rPr>
          <w:sz w:val="24"/>
          <w:szCs w:val="24"/>
        </w:rPr>
        <w:t>.</w:t>
      </w:r>
      <w:r w:rsidR="006B1452">
        <w:rPr>
          <w:sz w:val="24"/>
          <w:szCs w:val="24"/>
        </w:rPr>
        <w:t>;</w:t>
      </w:r>
    </w:p>
    <w:p w:rsidR="00406E2B" w:rsidRPr="00406E2B" w:rsidRDefault="00354A4A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n</w:t>
      </w:r>
      <w:r w:rsidR="007954A8">
        <w:rPr>
          <w:sz w:val="24"/>
          <w:szCs w:val="24"/>
        </w:rPr>
        <w:t xml:space="preserve">a terenach oznaczonych symbolem </w:t>
      </w:r>
      <w:proofErr w:type="gramStart"/>
      <w:r w:rsidR="007954A8">
        <w:rPr>
          <w:sz w:val="24"/>
          <w:szCs w:val="24"/>
        </w:rPr>
        <w:t>przeznaczenia  3</w:t>
      </w:r>
      <w:r>
        <w:rPr>
          <w:sz w:val="24"/>
          <w:szCs w:val="24"/>
        </w:rPr>
        <w:t xml:space="preserve"> </w:t>
      </w:r>
      <w:r w:rsidR="007954A8">
        <w:rPr>
          <w:sz w:val="24"/>
          <w:szCs w:val="24"/>
        </w:rPr>
        <w:t>P</w:t>
      </w:r>
      <w:proofErr w:type="gramEnd"/>
      <w:r w:rsidR="007954A8">
        <w:rPr>
          <w:sz w:val="24"/>
          <w:szCs w:val="24"/>
        </w:rPr>
        <w:t>,U ustala się</w:t>
      </w:r>
      <w:r w:rsidR="004A6BCF">
        <w:rPr>
          <w:sz w:val="24"/>
          <w:szCs w:val="24"/>
        </w:rPr>
        <w:t>:</w:t>
      </w:r>
    </w:p>
    <w:p w:rsidR="007954A8" w:rsidRPr="006F08E7" w:rsidRDefault="00406E2B" w:rsidP="00230CCB">
      <w:pPr>
        <w:pStyle w:val="Akapitzlist"/>
        <w:spacing w:line="360" w:lineRule="auto"/>
        <w:ind w:left="102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="007954A8" w:rsidRPr="007954A8">
        <w:rPr>
          <w:sz w:val="24"/>
          <w:szCs w:val="24"/>
        </w:rPr>
        <w:t xml:space="preserve"> nieprzekraczalne linie zabudowy dla budynków użyteczności publicznej </w:t>
      </w:r>
      <w:r w:rsidR="00447C74">
        <w:rPr>
          <w:sz w:val="24"/>
          <w:szCs w:val="24"/>
        </w:rPr>
        <w:br/>
      </w:r>
      <w:r w:rsidR="007954A8" w:rsidRPr="007954A8">
        <w:rPr>
          <w:sz w:val="24"/>
          <w:szCs w:val="24"/>
        </w:rPr>
        <w:t xml:space="preserve">i zamieszkania zbiorowego zgodnie z </w:t>
      </w:r>
      <w:r w:rsidR="007954A8" w:rsidRPr="006F08E7">
        <w:rPr>
          <w:color w:val="000000" w:themeColor="text1"/>
          <w:sz w:val="24"/>
          <w:szCs w:val="24"/>
        </w:rPr>
        <w:t>rysunkiem planu;</w:t>
      </w:r>
    </w:p>
    <w:p w:rsidR="00406E2B" w:rsidRPr="006F08E7" w:rsidRDefault="00406E2B" w:rsidP="00230CCB">
      <w:pPr>
        <w:spacing w:line="360" w:lineRule="auto"/>
        <w:ind w:left="313" w:firstLine="708"/>
        <w:jc w:val="both"/>
        <w:rPr>
          <w:color w:val="000000" w:themeColor="text1"/>
        </w:rPr>
      </w:pPr>
      <w:r w:rsidRPr="006F08E7">
        <w:rPr>
          <w:color w:val="000000" w:themeColor="text1"/>
          <w:sz w:val="24"/>
          <w:szCs w:val="24"/>
        </w:rPr>
        <w:t xml:space="preserve">- zakaz sadzenia drzew w odległości mniejszej niż 2,0 m od gazociągu, </w:t>
      </w:r>
      <w:proofErr w:type="gramStart"/>
      <w:r w:rsidRPr="006F08E7">
        <w:rPr>
          <w:color w:val="000000" w:themeColor="text1"/>
          <w:sz w:val="24"/>
          <w:szCs w:val="24"/>
        </w:rPr>
        <w:t xml:space="preserve">pozostałe </w:t>
      </w:r>
      <w:r w:rsidRPr="006F08E7">
        <w:rPr>
          <w:color w:val="000000" w:themeColor="text1"/>
          <w:sz w:val="24"/>
          <w:szCs w:val="24"/>
        </w:rPr>
        <w:br/>
        <w:t xml:space="preserve">           odległości</w:t>
      </w:r>
      <w:proofErr w:type="gramEnd"/>
      <w:r w:rsidRPr="006F08E7">
        <w:rPr>
          <w:color w:val="000000" w:themeColor="text1"/>
          <w:sz w:val="24"/>
          <w:szCs w:val="24"/>
        </w:rPr>
        <w:t xml:space="preserve"> zgodnie z przepisami odrębnymi;</w:t>
      </w:r>
    </w:p>
    <w:p w:rsidR="00FA12FA" w:rsidRPr="006F08E7" w:rsidRDefault="00406E2B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r w:rsidRPr="006F08E7">
        <w:rPr>
          <w:color w:val="000000" w:themeColor="text1"/>
          <w:sz w:val="24"/>
          <w:szCs w:val="24"/>
        </w:rPr>
        <w:t xml:space="preserve">na terenach oznaczonych symbolem </w:t>
      </w:r>
      <w:proofErr w:type="gramStart"/>
      <w:r w:rsidRPr="006F08E7">
        <w:rPr>
          <w:color w:val="000000" w:themeColor="text1"/>
          <w:sz w:val="24"/>
          <w:szCs w:val="24"/>
        </w:rPr>
        <w:t>przeznaczenia  4 P</w:t>
      </w:r>
      <w:proofErr w:type="gramEnd"/>
      <w:r w:rsidRPr="006F08E7">
        <w:rPr>
          <w:color w:val="000000" w:themeColor="text1"/>
          <w:sz w:val="24"/>
          <w:szCs w:val="24"/>
        </w:rPr>
        <w:t>,U ustala się</w:t>
      </w:r>
      <w:r w:rsidR="004A6BCF">
        <w:rPr>
          <w:color w:val="000000" w:themeColor="text1"/>
          <w:sz w:val="24"/>
          <w:szCs w:val="24"/>
        </w:rPr>
        <w:t>:</w:t>
      </w:r>
      <w:r w:rsidRPr="006F08E7">
        <w:rPr>
          <w:color w:val="000000" w:themeColor="text1"/>
          <w:sz w:val="24"/>
          <w:szCs w:val="24"/>
        </w:rPr>
        <w:t xml:space="preserve"> </w:t>
      </w:r>
    </w:p>
    <w:p w:rsidR="00406E2B" w:rsidRPr="006F08E7" w:rsidRDefault="00FA12FA" w:rsidP="00230CCB">
      <w:pPr>
        <w:pStyle w:val="Akapitzlist"/>
        <w:spacing w:line="360" w:lineRule="auto"/>
        <w:ind w:left="1021"/>
        <w:jc w:val="both"/>
        <w:rPr>
          <w:color w:val="000000" w:themeColor="text1"/>
          <w:sz w:val="24"/>
          <w:szCs w:val="24"/>
        </w:rPr>
      </w:pPr>
      <w:r w:rsidRPr="006F08E7">
        <w:rPr>
          <w:color w:val="000000" w:themeColor="text1"/>
          <w:sz w:val="24"/>
          <w:szCs w:val="24"/>
        </w:rPr>
        <w:t xml:space="preserve">- </w:t>
      </w:r>
      <w:r w:rsidR="00D8276D">
        <w:rPr>
          <w:color w:val="000000" w:themeColor="text1"/>
          <w:sz w:val="24"/>
          <w:szCs w:val="24"/>
        </w:rPr>
        <w:t>nieprzekraczalne linie</w:t>
      </w:r>
      <w:r w:rsidR="00406E2B" w:rsidRPr="006F08E7">
        <w:rPr>
          <w:color w:val="000000" w:themeColor="text1"/>
          <w:sz w:val="24"/>
          <w:szCs w:val="24"/>
        </w:rPr>
        <w:t xml:space="preserve"> zabudowy dla budynków użyteczności publicznej </w:t>
      </w:r>
      <w:r w:rsidR="00447C74">
        <w:rPr>
          <w:color w:val="000000" w:themeColor="text1"/>
          <w:sz w:val="24"/>
          <w:szCs w:val="24"/>
        </w:rPr>
        <w:br/>
      </w:r>
      <w:r w:rsidR="00406E2B" w:rsidRPr="006F08E7">
        <w:rPr>
          <w:color w:val="000000" w:themeColor="text1"/>
          <w:sz w:val="24"/>
          <w:szCs w:val="24"/>
        </w:rPr>
        <w:t>i zamieszkania zbiorowego zgodnie z rysunkiem planu;</w:t>
      </w:r>
    </w:p>
    <w:p w:rsidR="00354A4A" w:rsidRPr="006F08E7" w:rsidRDefault="00354A4A" w:rsidP="00230CCB">
      <w:pPr>
        <w:pStyle w:val="Akapitzlist"/>
        <w:spacing w:line="360" w:lineRule="auto"/>
        <w:ind w:left="1021"/>
        <w:jc w:val="both"/>
        <w:rPr>
          <w:color w:val="000000" w:themeColor="text1"/>
        </w:rPr>
      </w:pPr>
      <w:proofErr w:type="gramStart"/>
      <w:r w:rsidRPr="006F08E7">
        <w:rPr>
          <w:color w:val="000000" w:themeColor="text1"/>
          <w:sz w:val="24"/>
          <w:szCs w:val="24"/>
        </w:rPr>
        <w:t>-  nakaz</w:t>
      </w:r>
      <w:proofErr w:type="gramEnd"/>
      <w:r w:rsidRPr="006F08E7">
        <w:rPr>
          <w:color w:val="000000" w:themeColor="text1"/>
          <w:sz w:val="24"/>
          <w:szCs w:val="24"/>
        </w:rPr>
        <w:t xml:space="preserve"> podłączenia wszystkich budynków korzystających z wody </w:t>
      </w:r>
      <w:r w:rsidR="00D8276D">
        <w:rPr>
          <w:color w:val="000000" w:themeColor="text1"/>
          <w:sz w:val="24"/>
          <w:szCs w:val="24"/>
        </w:rPr>
        <w:t xml:space="preserve">do miejskiej sieci wodociągowej </w:t>
      </w:r>
      <w:r w:rsidR="00D8276D">
        <w:rPr>
          <w:sz w:val="24"/>
          <w:szCs w:val="24"/>
        </w:rPr>
        <w:t>w strefie och</w:t>
      </w:r>
      <w:r w:rsidR="004A6BCF">
        <w:rPr>
          <w:sz w:val="24"/>
          <w:szCs w:val="24"/>
        </w:rPr>
        <w:t>rony sanitarnej cmentarza 150 m;</w:t>
      </w:r>
    </w:p>
    <w:p w:rsidR="00FA12FA" w:rsidRPr="003F088D" w:rsidRDefault="00FA12FA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n</w:t>
      </w:r>
      <w:r w:rsidR="005879B1">
        <w:rPr>
          <w:sz w:val="24"/>
          <w:szCs w:val="24"/>
        </w:rPr>
        <w:t>a terenie oznaczonym symbolem 5</w:t>
      </w:r>
      <w:r w:rsidR="004A6BCF">
        <w:rPr>
          <w:sz w:val="24"/>
          <w:szCs w:val="24"/>
        </w:rPr>
        <w:t xml:space="preserve"> P</w:t>
      </w:r>
      <w:proofErr w:type="gramStart"/>
      <w:r w:rsidR="004A6BCF">
        <w:rPr>
          <w:sz w:val="24"/>
          <w:szCs w:val="24"/>
        </w:rPr>
        <w:t>,U</w:t>
      </w:r>
      <w:proofErr w:type="gramEnd"/>
      <w:r w:rsidR="004A6BCF">
        <w:rPr>
          <w:sz w:val="24"/>
          <w:szCs w:val="24"/>
        </w:rPr>
        <w:t xml:space="preserve"> ustala się:</w:t>
      </w:r>
    </w:p>
    <w:p w:rsidR="00FA12FA" w:rsidRPr="00FA12FA" w:rsidRDefault="00FA12FA" w:rsidP="00230CCB">
      <w:pPr>
        <w:pStyle w:val="Akapitzlist"/>
        <w:spacing w:line="360" w:lineRule="auto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12FA">
        <w:rPr>
          <w:sz w:val="24"/>
          <w:szCs w:val="24"/>
        </w:rPr>
        <w:t xml:space="preserve"> </w:t>
      </w:r>
      <w:r>
        <w:rPr>
          <w:sz w:val="24"/>
          <w:szCs w:val="24"/>
        </w:rPr>
        <w:t>nakaz podłączenia wszystkich budynków korzystających z wody do miejsk</w:t>
      </w:r>
      <w:r w:rsidR="004A6BCF">
        <w:rPr>
          <w:sz w:val="24"/>
          <w:szCs w:val="24"/>
        </w:rPr>
        <w:t>iej sieci wodociągowej;</w:t>
      </w:r>
    </w:p>
    <w:p w:rsidR="00FA12FA" w:rsidRDefault="00FA12FA" w:rsidP="00230CCB">
      <w:pPr>
        <w:pStyle w:val="Akapitzlist"/>
        <w:spacing w:line="360" w:lineRule="auto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zakaz lokalizacji zakładów żywienie zbiorowego i zakładów przechowywania artykułów żywnościowych </w:t>
      </w:r>
      <w:r w:rsidR="00D8276D">
        <w:rPr>
          <w:sz w:val="24"/>
          <w:szCs w:val="24"/>
        </w:rPr>
        <w:t xml:space="preserve">oraz studni </w:t>
      </w:r>
      <w:r>
        <w:rPr>
          <w:sz w:val="24"/>
          <w:szCs w:val="24"/>
        </w:rPr>
        <w:t>w strefie ochrony sanitarnej cmentarza 50 m</w:t>
      </w:r>
      <w:r w:rsidRPr="00D56755">
        <w:rPr>
          <w:sz w:val="24"/>
          <w:szCs w:val="24"/>
        </w:rPr>
        <w:t>;</w:t>
      </w:r>
    </w:p>
    <w:p w:rsidR="00FA12FA" w:rsidRPr="00406E2B" w:rsidRDefault="00FA12FA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na terenach oznaczonych symbolem </w:t>
      </w:r>
      <w:proofErr w:type="gramStart"/>
      <w:r>
        <w:rPr>
          <w:sz w:val="24"/>
          <w:szCs w:val="24"/>
        </w:rPr>
        <w:t xml:space="preserve">przeznaczenia </w:t>
      </w:r>
      <w:r w:rsidR="005879B1">
        <w:rPr>
          <w:sz w:val="24"/>
          <w:szCs w:val="24"/>
        </w:rPr>
        <w:t xml:space="preserve"> 6</w:t>
      </w:r>
      <w:r w:rsidR="004A6BCF">
        <w:rPr>
          <w:sz w:val="24"/>
          <w:szCs w:val="24"/>
        </w:rPr>
        <w:t xml:space="preserve"> P</w:t>
      </w:r>
      <w:proofErr w:type="gramEnd"/>
      <w:r w:rsidR="004A6BCF">
        <w:rPr>
          <w:sz w:val="24"/>
          <w:szCs w:val="24"/>
        </w:rPr>
        <w:t>,U ustala się:</w:t>
      </w:r>
    </w:p>
    <w:p w:rsidR="00FA12FA" w:rsidRPr="006F08E7" w:rsidRDefault="00FA12FA" w:rsidP="00230CCB">
      <w:pPr>
        <w:pStyle w:val="Akapitzlist"/>
        <w:spacing w:line="360" w:lineRule="auto"/>
        <w:ind w:left="102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Pr="007954A8">
        <w:rPr>
          <w:sz w:val="24"/>
          <w:szCs w:val="24"/>
        </w:rPr>
        <w:t xml:space="preserve"> nieprzekraczalne linie zabudowy dla budynków użyteczności publicznej </w:t>
      </w:r>
      <w:r w:rsidR="00447C74">
        <w:rPr>
          <w:sz w:val="24"/>
          <w:szCs w:val="24"/>
        </w:rPr>
        <w:br/>
      </w:r>
      <w:r w:rsidRPr="007954A8">
        <w:rPr>
          <w:sz w:val="24"/>
          <w:szCs w:val="24"/>
        </w:rPr>
        <w:t xml:space="preserve">i zamieszkania zbiorowego zgodnie z </w:t>
      </w:r>
      <w:r w:rsidRPr="006F08E7">
        <w:rPr>
          <w:color w:val="000000" w:themeColor="text1"/>
          <w:sz w:val="24"/>
          <w:szCs w:val="24"/>
        </w:rPr>
        <w:t>rysunkiem planu;</w:t>
      </w:r>
    </w:p>
    <w:p w:rsidR="00FA12FA" w:rsidRPr="00406E2B" w:rsidRDefault="00FA12FA" w:rsidP="00230CCB">
      <w:pPr>
        <w:spacing w:line="360" w:lineRule="auto"/>
        <w:ind w:left="313" w:firstLine="708"/>
        <w:jc w:val="both"/>
      </w:pPr>
      <w:r>
        <w:rPr>
          <w:sz w:val="24"/>
          <w:szCs w:val="24"/>
        </w:rPr>
        <w:t xml:space="preserve">- </w:t>
      </w:r>
      <w:r w:rsidRPr="00354A4A">
        <w:rPr>
          <w:sz w:val="24"/>
          <w:szCs w:val="24"/>
        </w:rPr>
        <w:t>zakaz sadzenia drzew w odległości mniejszej niż 2,0 m od gazociągu,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pozostałe </w:t>
      </w:r>
      <w:r>
        <w:rPr>
          <w:sz w:val="24"/>
          <w:szCs w:val="24"/>
        </w:rPr>
        <w:br/>
        <w:t xml:space="preserve">           odległości</w:t>
      </w:r>
      <w:proofErr w:type="gramEnd"/>
      <w:r>
        <w:rPr>
          <w:sz w:val="24"/>
          <w:szCs w:val="24"/>
        </w:rPr>
        <w:t xml:space="preserve"> zgodnie z przepisami odrębnymi;</w:t>
      </w:r>
    </w:p>
    <w:p w:rsidR="007954A8" w:rsidRDefault="00FA12FA" w:rsidP="00230CCB">
      <w:pPr>
        <w:pStyle w:val="Akapitzlist"/>
        <w:spacing w:line="360" w:lineRule="auto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54A8">
        <w:rPr>
          <w:sz w:val="24"/>
          <w:szCs w:val="24"/>
        </w:rPr>
        <w:t>sadzenia drzew w pasie technologi</w:t>
      </w:r>
      <w:r w:rsidR="006F08E7"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Pr="007954A8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CC37CC" w:rsidRPr="00406E2B" w:rsidRDefault="00CC37CC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na terenach oznaczonych symbolem </w:t>
      </w:r>
      <w:proofErr w:type="gramStart"/>
      <w:r>
        <w:rPr>
          <w:sz w:val="24"/>
          <w:szCs w:val="24"/>
        </w:rPr>
        <w:t xml:space="preserve">przeznaczenia </w:t>
      </w:r>
      <w:r w:rsidR="005879B1">
        <w:rPr>
          <w:sz w:val="24"/>
          <w:szCs w:val="24"/>
        </w:rPr>
        <w:t xml:space="preserve"> 7</w:t>
      </w:r>
      <w:r w:rsidR="004A6BCF">
        <w:rPr>
          <w:sz w:val="24"/>
          <w:szCs w:val="24"/>
        </w:rPr>
        <w:t xml:space="preserve"> P</w:t>
      </w:r>
      <w:proofErr w:type="gramEnd"/>
      <w:r w:rsidR="004A6BCF">
        <w:rPr>
          <w:sz w:val="24"/>
          <w:szCs w:val="24"/>
        </w:rPr>
        <w:t>,U ustala się:</w:t>
      </w:r>
    </w:p>
    <w:p w:rsidR="00CC37CC" w:rsidRDefault="00CC37CC" w:rsidP="00230CCB">
      <w:pPr>
        <w:pStyle w:val="Akapitzlist"/>
        <w:spacing w:line="360" w:lineRule="auto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954A8">
        <w:rPr>
          <w:sz w:val="24"/>
          <w:szCs w:val="24"/>
        </w:rPr>
        <w:t xml:space="preserve"> nieprzekraczalne linie zabudowy dla budynków użyteczności publicznej </w:t>
      </w:r>
      <w:r w:rsidR="00447C74">
        <w:rPr>
          <w:sz w:val="24"/>
          <w:szCs w:val="24"/>
        </w:rPr>
        <w:br/>
      </w:r>
      <w:r w:rsidRPr="007954A8">
        <w:rPr>
          <w:sz w:val="24"/>
          <w:szCs w:val="24"/>
        </w:rPr>
        <w:t xml:space="preserve">i zamieszkania zbiorowego zgodnie </w:t>
      </w:r>
      <w:r w:rsidRPr="006F08E7">
        <w:rPr>
          <w:color w:val="000000" w:themeColor="text1"/>
          <w:sz w:val="24"/>
          <w:szCs w:val="24"/>
        </w:rPr>
        <w:t>z rysunkiem planu;</w:t>
      </w:r>
    </w:p>
    <w:p w:rsidR="00CC37CC" w:rsidRPr="00FA12FA" w:rsidRDefault="00CC37CC" w:rsidP="00230CCB">
      <w:pPr>
        <w:spacing w:line="360" w:lineRule="auto"/>
        <w:ind w:left="313" w:firstLine="708"/>
        <w:jc w:val="both"/>
      </w:pPr>
      <w:r>
        <w:rPr>
          <w:sz w:val="24"/>
          <w:szCs w:val="24"/>
        </w:rPr>
        <w:t xml:space="preserve">- </w:t>
      </w:r>
      <w:r w:rsidRPr="00354A4A">
        <w:rPr>
          <w:sz w:val="24"/>
          <w:szCs w:val="24"/>
        </w:rPr>
        <w:t>zakaz sadzenia drzew w odległości mniejszej niż 2,0 m od gazociągu,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pozostałe </w:t>
      </w:r>
      <w:r>
        <w:rPr>
          <w:sz w:val="24"/>
          <w:szCs w:val="24"/>
        </w:rPr>
        <w:br/>
        <w:t xml:space="preserve">           odległości</w:t>
      </w:r>
      <w:proofErr w:type="gramEnd"/>
      <w:r>
        <w:rPr>
          <w:sz w:val="24"/>
          <w:szCs w:val="24"/>
        </w:rPr>
        <w:t xml:space="preserve"> zgodnie z przepisami odrębnymi;</w:t>
      </w:r>
    </w:p>
    <w:p w:rsidR="00CC37CC" w:rsidRDefault="00CC37CC" w:rsidP="00230CCB">
      <w:pPr>
        <w:pStyle w:val="Akapitzlist"/>
        <w:spacing w:line="360" w:lineRule="auto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nakaz podłączenia wszystkich budynków korzystających z wody </w:t>
      </w:r>
      <w:r w:rsidR="004C14F0">
        <w:rPr>
          <w:sz w:val="24"/>
          <w:szCs w:val="24"/>
        </w:rPr>
        <w:t>do miejskiej sieci wodociągowej.</w:t>
      </w:r>
    </w:p>
    <w:p w:rsidR="002A3DCE" w:rsidRPr="00F30923" w:rsidRDefault="002A3DCE" w:rsidP="0033636D">
      <w:pPr>
        <w:spacing w:line="360" w:lineRule="auto"/>
        <w:jc w:val="both"/>
      </w:pPr>
    </w:p>
    <w:p w:rsidR="00F30923" w:rsidRPr="00473582" w:rsidRDefault="00F30923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F30923" w:rsidRPr="00B50BCE" w:rsidRDefault="00F30923" w:rsidP="00230CCB">
      <w:pPr>
        <w:pStyle w:val="Akapitzlist"/>
        <w:spacing w:line="360" w:lineRule="auto"/>
        <w:ind w:left="340"/>
        <w:jc w:val="both"/>
      </w:pPr>
    </w:p>
    <w:p w:rsidR="00F30923" w:rsidRPr="004E0987" w:rsidRDefault="00F30923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4A6BCF">
        <w:rPr>
          <w:b/>
          <w:color w:val="000000" w:themeColor="text1"/>
          <w:sz w:val="24"/>
          <w:szCs w:val="24"/>
        </w:rPr>
        <w:t>ZC</w:t>
      </w:r>
      <w:r w:rsidRPr="004E0987">
        <w:rPr>
          <w:color w:val="000000" w:themeColor="text1"/>
          <w:sz w:val="24"/>
          <w:szCs w:val="24"/>
        </w:rPr>
        <w:t>:</w:t>
      </w:r>
    </w:p>
    <w:p w:rsidR="00F30923" w:rsidRPr="00142F58" w:rsidRDefault="00F309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 w:rsidR="00715EB9">
        <w:rPr>
          <w:sz w:val="24"/>
          <w:szCs w:val="24"/>
        </w:rPr>
        <w:t xml:space="preserve">owe – cmentarz, tereny grzebalne, kolumbaria, zieleń urządzona; </w:t>
      </w:r>
    </w:p>
    <w:p w:rsidR="00F30923" w:rsidRPr="00FD2BFE" w:rsidRDefault="00F309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F30923">
        <w:rPr>
          <w:sz w:val="24"/>
          <w:szCs w:val="24"/>
        </w:rPr>
        <w:t xml:space="preserve">dopuszcza się lokalizację zabudowy związanej z przeznaczeniem podstawowym </w:t>
      </w:r>
      <w:r w:rsidR="00715EB9">
        <w:rPr>
          <w:sz w:val="24"/>
          <w:szCs w:val="24"/>
        </w:rPr>
        <w:t xml:space="preserve">i funkcjonowaniem cmentarza, w </w:t>
      </w:r>
      <w:proofErr w:type="gramStart"/>
      <w:r w:rsidR="00715EB9">
        <w:rPr>
          <w:sz w:val="24"/>
          <w:szCs w:val="24"/>
        </w:rPr>
        <w:t xml:space="preserve">tym : </w:t>
      </w:r>
      <w:proofErr w:type="gramEnd"/>
      <w:r w:rsidR="00715EB9">
        <w:rPr>
          <w:sz w:val="24"/>
          <w:szCs w:val="24"/>
        </w:rPr>
        <w:t>dom przedpogrzebowy, kostnica, kaplica, zaplecze administracyjno – gospodarcze,</w:t>
      </w:r>
      <w:r w:rsidRPr="00F30923">
        <w:rPr>
          <w:sz w:val="24"/>
          <w:szCs w:val="24"/>
        </w:rPr>
        <w:t xml:space="preserve"> lokalizowanie urządzeń i sieci infrastruktury technicznej</w:t>
      </w:r>
      <w:r w:rsidR="00E827C6">
        <w:rPr>
          <w:sz w:val="24"/>
          <w:szCs w:val="24"/>
        </w:rPr>
        <w:t xml:space="preserve"> oraz drogi, ciągi piesz</w:t>
      </w:r>
      <w:r w:rsidR="004A6BCF">
        <w:rPr>
          <w:sz w:val="24"/>
          <w:szCs w:val="24"/>
        </w:rPr>
        <w:t>e lub pieszo – jezdne, parkingi;</w:t>
      </w:r>
    </w:p>
    <w:p w:rsidR="00F30923" w:rsidRPr="00142F58" w:rsidRDefault="00F309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zasady</w:t>
      </w:r>
      <w:proofErr w:type="gramEnd"/>
      <w:r w:rsidRPr="007A51C8">
        <w:rPr>
          <w:sz w:val="24"/>
          <w:szCs w:val="24"/>
        </w:rPr>
        <w:t xml:space="preserve"> zagospodarowania terenu:</w:t>
      </w:r>
    </w:p>
    <w:p w:rsidR="00F30923" w:rsidRPr="00DF1FDC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4E0987">
        <w:rPr>
          <w:color w:val="000000"/>
          <w:sz w:val="24"/>
          <w:szCs w:val="24"/>
        </w:rPr>
        <w:t>maksymalny</w:t>
      </w:r>
      <w:proofErr w:type="gramEnd"/>
      <w:r w:rsidRPr="004E0987">
        <w:rPr>
          <w:color w:val="000000"/>
          <w:sz w:val="24"/>
          <w:szCs w:val="24"/>
        </w:rPr>
        <w:t xml:space="preserve"> wskaźnik powierzchni całkowitej zabudowy w odniesieniu do powi</w:t>
      </w:r>
      <w:r>
        <w:rPr>
          <w:color w:val="000000"/>
          <w:sz w:val="24"/>
          <w:szCs w:val="24"/>
        </w:rPr>
        <w:t>erzchni działki budowlanej – 0,6;</w:t>
      </w:r>
    </w:p>
    <w:p w:rsidR="00DF1FDC" w:rsidRPr="00142F58" w:rsidRDefault="00DF1FDC" w:rsidP="00DF1FDC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60 %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F30923" w:rsidRPr="004E0987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4E0987">
        <w:rPr>
          <w:color w:val="000000"/>
          <w:sz w:val="24"/>
          <w:szCs w:val="24"/>
        </w:rPr>
        <w:t>minimalny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proofErr w:type="gramStart"/>
      <w:r w:rsidRPr="004E0987">
        <w:rPr>
          <w:color w:val="000000"/>
          <w:sz w:val="24"/>
          <w:szCs w:val="24"/>
        </w:rPr>
        <w:t>działki  budo</w:t>
      </w:r>
      <w:r>
        <w:rPr>
          <w:color w:val="000000"/>
          <w:sz w:val="24"/>
          <w:szCs w:val="24"/>
        </w:rPr>
        <w:t>wlanej</w:t>
      </w:r>
      <w:proofErr w:type="gramEnd"/>
      <w:r>
        <w:rPr>
          <w:color w:val="000000"/>
          <w:sz w:val="24"/>
          <w:szCs w:val="24"/>
        </w:rPr>
        <w:t xml:space="preserve"> - 0,001;</w:t>
      </w:r>
    </w:p>
    <w:p w:rsidR="00F30923" w:rsidRPr="00E174C3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powierzch</w:t>
      </w:r>
      <w:r>
        <w:rPr>
          <w:sz w:val="24"/>
          <w:szCs w:val="24"/>
        </w:rPr>
        <w:t>nia</w:t>
      </w:r>
      <w:proofErr w:type="gramEnd"/>
      <w:r>
        <w:rPr>
          <w:sz w:val="24"/>
          <w:szCs w:val="24"/>
        </w:rPr>
        <w:t xml:space="preserve"> biologicznie czynna – m</w:t>
      </w:r>
      <w:r w:rsidR="00411688">
        <w:rPr>
          <w:sz w:val="24"/>
          <w:szCs w:val="24"/>
        </w:rPr>
        <w:t>in. 2</w:t>
      </w:r>
      <w:r w:rsidRPr="007A51C8">
        <w:rPr>
          <w:sz w:val="24"/>
          <w:szCs w:val="24"/>
        </w:rPr>
        <w:t>0%</w:t>
      </w:r>
      <w:r>
        <w:rPr>
          <w:sz w:val="24"/>
          <w:szCs w:val="24"/>
        </w:rPr>
        <w:t xml:space="preserve"> powierzchni działki budowlanej;</w:t>
      </w:r>
    </w:p>
    <w:p w:rsidR="00E174C3" w:rsidRPr="00E174C3" w:rsidRDefault="00E174C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nieprzekraczalna</w:t>
      </w:r>
      <w:proofErr w:type="gramEnd"/>
      <w:r w:rsidRPr="007A51C8">
        <w:rPr>
          <w:sz w:val="24"/>
          <w:szCs w:val="24"/>
        </w:rPr>
        <w:t xml:space="preserve"> linia zabudowy -</w:t>
      </w:r>
      <w:r>
        <w:rPr>
          <w:sz w:val="24"/>
          <w:szCs w:val="24"/>
        </w:rPr>
        <w:t xml:space="preserve"> </w:t>
      </w:r>
      <w:r w:rsidRPr="007A51C8">
        <w:rPr>
          <w:sz w:val="24"/>
          <w:szCs w:val="24"/>
        </w:rPr>
        <w:t>zgodnie z załącznikiem graficznym do niniejszej uchwały</w:t>
      </w:r>
      <w:r>
        <w:rPr>
          <w:sz w:val="24"/>
          <w:szCs w:val="24"/>
        </w:rPr>
        <w:t>;</w:t>
      </w:r>
    </w:p>
    <w:p w:rsidR="00E174C3" w:rsidRPr="00BB0E82" w:rsidRDefault="00E174C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obsługa</w:t>
      </w:r>
      <w:proofErr w:type="gramEnd"/>
      <w:r w:rsidRPr="007A51C8">
        <w:rPr>
          <w:color w:val="000000"/>
          <w:sz w:val="24"/>
          <w:szCs w:val="24"/>
        </w:rPr>
        <w:t xml:space="preserve"> komunikacyjna terenu poprzez </w:t>
      </w:r>
      <w:r w:rsidR="00BE4211">
        <w:rPr>
          <w:color w:val="000000"/>
          <w:sz w:val="24"/>
          <w:szCs w:val="24"/>
        </w:rPr>
        <w:t>projektowane drogi publiczne</w:t>
      </w:r>
      <w:r>
        <w:rPr>
          <w:color w:val="000000"/>
          <w:sz w:val="24"/>
          <w:szCs w:val="24"/>
        </w:rPr>
        <w:t xml:space="preserve">, </w:t>
      </w:r>
      <w:r w:rsidRPr="007A51C8">
        <w:rPr>
          <w:color w:val="000000"/>
          <w:sz w:val="24"/>
          <w:szCs w:val="24"/>
        </w:rPr>
        <w:t>dojścia i dojazdy w r</w:t>
      </w:r>
      <w:r>
        <w:rPr>
          <w:color w:val="000000"/>
          <w:sz w:val="24"/>
          <w:szCs w:val="24"/>
        </w:rPr>
        <w:t>amach terenu;</w:t>
      </w:r>
    </w:p>
    <w:p w:rsidR="00BB0E82" w:rsidRPr="00E174C3" w:rsidRDefault="008E371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color w:val="000000"/>
          <w:sz w:val="24"/>
          <w:szCs w:val="24"/>
        </w:rPr>
        <w:t xml:space="preserve">zakaz lokalizacji tablic reklamowych i </w:t>
      </w:r>
      <w:proofErr w:type="gramStart"/>
      <w:r>
        <w:rPr>
          <w:color w:val="000000"/>
          <w:sz w:val="24"/>
          <w:szCs w:val="24"/>
        </w:rPr>
        <w:t xml:space="preserve">urządzeń </w:t>
      </w:r>
      <w:r w:rsidR="00BB0E82">
        <w:rPr>
          <w:color w:val="000000"/>
          <w:sz w:val="24"/>
          <w:szCs w:val="24"/>
        </w:rPr>
        <w:t xml:space="preserve"> rekl</w:t>
      </w:r>
      <w:r>
        <w:rPr>
          <w:color w:val="000000"/>
          <w:sz w:val="24"/>
          <w:szCs w:val="24"/>
        </w:rPr>
        <w:t>amowych</w:t>
      </w:r>
      <w:proofErr w:type="gramEnd"/>
      <w:r w:rsidR="004A6BCF">
        <w:rPr>
          <w:color w:val="000000"/>
          <w:sz w:val="24"/>
          <w:szCs w:val="24"/>
        </w:rPr>
        <w:t>;</w:t>
      </w:r>
    </w:p>
    <w:p w:rsidR="00E174C3" w:rsidRPr="00577F0C" w:rsidRDefault="00E174C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parametry</w:t>
      </w:r>
      <w:proofErr w:type="gramEnd"/>
      <w:r>
        <w:rPr>
          <w:sz w:val="24"/>
          <w:szCs w:val="24"/>
        </w:rPr>
        <w:t xml:space="preserve"> zabudowy</w:t>
      </w:r>
      <w:r w:rsidRPr="004950E4">
        <w:rPr>
          <w:sz w:val="24"/>
          <w:szCs w:val="24"/>
        </w:rPr>
        <w:t>:</w:t>
      </w:r>
    </w:p>
    <w:p w:rsidR="00E174C3" w:rsidRPr="00E174C3" w:rsidRDefault="00E174C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E174C3">
        <w:rPr>
          <w:sz w:val="24"/>
          <w:szCs w:val="24"/>
        </w:rPr>
        <w:t>wysokość całkowita zabudowy do</w:t>
      </w:r>
      <w:proofErr w:type="gramStart"/>
      <w:r w:rsidRPr="00E174C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,0 m"/>
        </w:smartTagPr>
        <w:r w:rsidRPr="00E174C3">
          <w:rPr>
            <w:sz w:val="24"/>
            <w:szCs w:val="24"/>
          </w:rPr>
          <w:t>15,0 m</w:t>
        </w:r>
      </w:smartTag>
      <w:proofErr w:type="gramEnd"/>
      <w:r w:rsidRPr="00E174C3">
        <w:rPr>
          <w:sz w:val="24"/>
          <w:szCs w:val="24"/>
        </w:rPr>
        <w:t xml:space="preserve">, z dopuszczeniem budowy dominant wysokościowych do </w:t>
      </w:r>
      <w:smartTag w:uri="urn:schemas-microsoft-com:office:smarttags" w:element="metricconverter">
        <w:smartTagPr>
          <w:attr w:name="ProductID" w:val="25 m"/>
        </w:smartTagPr>
        <w:r w:rsidRPr="00E174C3">
          <w:rPr>
            <w:sz w:val="24"/>
            <w:szCs w:val="24"/>
          </w:rPr>
          <w:t>25 m</w:t>
        </w:r>
      </w:smartTag>
      <w:r w:rsidRPr="00E174C3">
        <w:rPr>
          <w:sz w:val="24"/>
          <w:szCs w:val="24"/>
        </w:rPr>
        <w:t>.;</w:t>
      </w:r>
    </w:p>
    <w:p w:rsidR="00E174C3" w:rsidRDefault="00E174C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174C3">
        <w:rPr>
          <w:sz w:val="24"/>
          <w:szCs w:val="24"/>
        </w:rPr>
        <w:t>dachy</w:t>
      </w:r>
      <w:proofErr w:type="gramEnd"/>
      <w:r w:rsidRPr="00E174C3">
        <w:rPr>
          <w:sz w:val="24"/>
          <w:szCs w:val="24"/>
        </w:rPr>
        <w:t xml:space="preserve"> dowolne, pokrycie dowolne</w:t>
      </w:r>
      <w:r>
        <w:t>;</w:t>
      </w:r>
    </w:p>
    <w:p w:rsidR="00F30923" w:rsidRPr="00577F0C" w:rsidRDefault="00F309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F30923" w:rsidRPr="00465216" w:rsidRDefault="00F3092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</w:t>
      </w:r>
      <w:r>
        <w:rPr>
          <w:sz w:val="24"/>
          <w:szCs w:val="24"/>
        </w:rPr>
        <w:t>i</w:t>
      </w:r>
      <w:r w:rsidR="00E174C3">
        <w:rPr>
          <w:sz w:val="24"/>
          <w:szCs w:val="24"/>
        </w:rPr>
        <w:t>erzchnia działki budowlanej – 10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F30923" w:rsidRPr="002A3DCE" w:rsidRDefault="00F30923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FD2BFE">
        <w:rPr>
          <w:sz w:val="24"/>
          <w:szCs w:val="24"/>
        </w:rPr>
        <w:lastRenderedPageBreak/>
        <w:t>zasady wydzielania działek budowlanych, o których mo</w:t>
      </w:r>
      <w:r w:rsidR="002007C2">
        <w:rPr>
          <w:sz w:val="24"/>
          <w:szCs w:val="24"/>
        </w:rPr>
        <w:t>wa w ust</w:t>
      </w:r>
      <w:proofErr w:type="gramStart"/>
      <w:r w:rsidR="002007C2">
        <w:rPr>
          <w:sz w:val="24"/>
          <w:szCs w:val="24"/>
        </w:rPr>
        <w:t xml:space="preserve"> 1,pkt</w:t>
      </w:r>
      <w:proofErr w:type="gramEnd"/>
      <w:r w:rsidR="002007C2">
        <w:rPr>
          <w:sz w:val="24"/>
          <w:szCs w:val="24"/>
        </w:rPr>
        <w:t xml:space="preserve"> 5</w:t>
      </w:r>
      <w:r w:rsidR="00E174C3">
        <w:rPr>
          <w:sz w:val="24"/>
          <w:szCs w:val="24"/>
        </w:rPr>
        <w:t>, lit a,</w:t>
      </w:r>
      <w:r w:rsidRPr="00FD2BFE">
        <w:rPr>
          <w:sz w:val="24"/>
          <w:szCs w:val="24"/>
        </w:rPr>
        <w:t xml:space="preserve"> nie dotyczą wydzielania działek pod dojścia, dojazdy i w celu regulacji granic miedzy sąsiadującymi nieruchomościami</w:t>
      </w:r>
      <w:r>
        <w:rPr>
          <w:sz w:val="24"/>
          <w:szCs w:val="24"/>
        </w:rPr>
        <w:t>.</w:t>
      </w:r>
    </w:p>
    <w:p w:rsidR="00C74042" w:rsidRPr="00FD2BFE" w:rsidRDefault="00C74042" w:rsidP="002C0B4D">
      <w:pPr>
        <w:spacing w:after="160" w:line="259" w:lineRule="auto"/>
      </w:pPr>
    </w:p>
    <w:p w:rsidR="00C74042" w:rsidRPr="00473582" w:rsidRDefault="00C74042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C74042" w:rsidRPr="00B50BCE" w:rsidRDefault="00C74042" w:rsidP="00230CCB">
      <w:pPr>
        <w:pStyle w:val="Akapitzlist"/>
        <w:spacing w:line="360" w:lineRule="auto"/>
        <w:ind w:left="340"/>
        <w:jc w:val="both"/>
      </w:pPr>
    </w:p>
    <w:p w:rsidR="00C74042" w:rsidRPr="004E0987" w:rsidRDefault="00C74042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ZD</w:t>
      </w:r>
      <w:r w:rsidRPr="004E0987">
        <w:rPr>
          <w:color w:val="000000" w:themeColor="text1"/>
          <w:sz w:val="24"/>
          <w:szCs w:val="24"/>
        </w:rPr>
        <w:t>:</w:t>
      </w:r>
    </w:p>
    <w:p w:rsidR="00C74042" w:rsidRPr="00142F58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 ogrodów działkowych;</w:t>
      </w:r>
    </w:p>
    <w:p w:rsidR="00C74042" w:rsidRPr="00FD2BFE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30923">
        <w:rPr>
          <w:sz w:val="24"/>
          <w:szCs w:val="24"/>
        </w:rPr>
        <w:t>dopuszcza</w:t>
      </w:r>
      <w:proofErr w:type="gramEnd"/>
      <w:r w:rsidRPr="00F30923">
        <w:rPr>
          <w:sz w:val="24"/>
          <w:szCs w:val="24"/>
        </w:rPr>
        <w:t xml:space="preserve"> się lokalizację zabudowy związanej z przeznaczeniem podstawowym oraz lokalizowanie urządzeń i sieci infrastruktury technicznej</w:t>
      </w:r>
      <w:r w:rsidR="00812D4C">
        <w:rPr>
          <w:sz w:val="24"/>
          <w:szCs w:val="24"/>
        </w:rPr>
        <w:t>;</w:t>
      </w:r>
    </w:p>
    <w:p w:rsidR="00C74042" w:rsidRPr="00142F58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zasady</w:t>
      </w:r>
      <w:proofErr w:type="gramEnd"/>
      <w:r w:rsidRPr="007A51C8">
        <w:rPr>
          <w:sz w:val="24"/>
          <w:szCs w:val="24"/>
        </w:rPr>
        <w:t xml:space="preserve"> zagospodarowania terenu:</w:t>
      </w:r>
    </w:p>
    <w:p w:rsidR="00C74042" w:rsidRPr="008242FB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4E0987">
        <w:rPr>
          <w:color w:val="000000"/>
          <w:sz w:val="24"/>
          <w:szCs w:val="24"/>
        </w:rPr>
        <w:t>maksymalny</w:t>
      </w:r>
      <w:proofErr w:type="gramEnd"/>
      <w:r w:rsidRPr="004E0987">
        <w:rPr>
          <w:color w:val="000000"/>
          <w:sz w:val="24"/>
          <w:szCs w:val="24"/>
        </w:rPr>
        <w:t xml:space="preserve"> wskaźnik powierzchni całkowitej zabudowy w odniesieniu do powi</w:t>
      </w:r>
      <w:r>
        <w:rPr>
          <w:color w:val="000000"/>
          <w:sz w:val="24"/>
          <w:szCs w:val="24"/>
        </w:rPr>
        <w:t>erzchni działki budowlanej – 0,2;</w:t>
      </w:r>
    </w:p>
    <w:p w:rsidR="008242FB" w:rsidRPr="00142F58" w:rsidRDefault="008242FB" w:rsidP="008242F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20 %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C74042" w:rsidRPr="004E0987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4E0987">
        <w:rPr>
          <w:color w:val="000000"/>
          <w:sz w:val="24"/>
          <w:szCs w:val="24"/>
        </w:rPr>
        <w:t>minimalny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proofErr w:type="gramStart"/>
      <w:r w:rsidRPr="004E0987">
        <w:rPr>
          <w:color w:val="000000"/>
          <w:sz w:val="24"/>
          <w:szCs w:val="24"/>
        </w:rPr>
        <w:t>działki  budo</w:t>
      </w:r>
      <w:r>
        <w:rPr>
          <w:color w:val="000000"/>
          <w:sz w:val="24"/>
          <w:szCs w:val="24"/>
        </w:rPr>
        <w:t>wlanej</w:t>
      </w:r>
      <w:proofErr w:type="gramEnd"/>
      <w:r>
        <w:rPr>
          <w:color w:val="000000"/>
          <w:sz w:val="24"/>
          <w:szCs w:val="24"/>
        </w:rPr>
        <w:t xml:space="preserve"> - 0,001;</w:t>
      </w:r>
    </w:p>
    <w:p w:rsidR="00C74042" w:rsidRPr="00E174C3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powierzch</w:t>
      </w:r>
      <w:r>
        <w:rPr>
          <w:sz w:val="24"/>
          <w:szCs w:val="24"/>
        </w:rPr>
        <w:t>nia</w:t>
      </w:r>
      <w:proofErr w:type="gramEnd"/>
      <w:r>
        <w:rPr>
          <w:sz w:val="24"/>
          <w:szCs w:val="24"/>
        </w:rPr>
        <w:t xml:space="preserve"> biologicznie czynna – min. 8</w:t>
      </w:r>
      <w:r w:rsidRPr="007A51C8">
        <w:rPr>
          <w:sz w:val="24"/>
          <w:szCs w:val="24"/>
        </w:rPr>
        <w:t>0%</w:t>
      </w:r>
      <w:r>
        <w:rPr>
          <w:sz w:val="24"/>
          <w:szCs w:val="24"/>
        </w:rPr>
        <w:t xml:space="preserve"> powierzchni działki budowlanej;</w:t>
      </w:r>
    </w:p>
    <w:p w:rsidR="00C74042" w:rsidRPr="00E174C3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nieprzekraczalna</w:t>
      </w:r>
      <w:proofErr w:type="gramEnd"/>
      <w:r w:rsidRPr="007A51C8">
        <w:rPr>
          <w:sz w:val="24"/>
          <w:szCs w:val="24"/>
        </w:rPr>
        <w:t xml:space="preserve"> linia zabudowy -</w:t>
      </w:r>
      <w:r>
        <w:rPr>
          <w:sz w:val="24"/>
          <w:szCs w:val="24"/>
        </w:rPr>
        <w:t xml:space="preserve"> </w:t>
      </w:r>
      <w:r w:rsidRPr="007A51C8">
        <w:rPr>
          <w:sz w:val="24"/>
          <w:szCs w:val="24"/>
        </w:rPr>
        <w:t>zgodnie z załącznikiem graficznym do niniejszej uchwały</w:t>
      </w:r>
      <w:r>
        <w:rPr>
          <w:sz w:val="24"/>
          <w:szCs w:val="24"/>
        </w:rPr>
        <w:t>;</w:t>
      </w:r>
    </w:p>
    <w:p w:rsidR="00C74042" w:rsidRPr="00E174C3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7A51C8">
        <w:rPr>
          <w:color w:val="000000"/>
          <w:sz w:val="24"/>
          <w:szCs w:val="24"/>
        </w:rPr>
        <w:t xml:space="preserve">obsługa komunikacyjna </w:t>
      </w:r>
      <w:r>
        <w:rPr>
          <w:color w:val="000000"/>
          <w:sz w:val="24"/>
          <w:szCs w:val="24"/>
        </w:rPr>
        <w:t xml:space="preserve">z ulicy Gajowej </w:t>
      </w:r>
      <w:proofErr w:type="gramStart"/>
      <w:r>
        <w:rPr>
          <w:color w:val="000000"/>
          <w:sz w:val="24"/>
          <w:szCs w:val="24"/>
        </w:rPr>
        <w:t xml:space="preserve">oraz </w:t>
      </w:r>
      <w:r w:rsidRPr="007A51C8">
        <w:rPr>
          <w:color w:val="000000"/>
          <w:sz w:val="24"/>
          <w:szCs w:val="24"/>
        </w:rPr>
        <w:t xml:space="preserve"> poprzez</w:t>
      </w:r>
      <w:proofErr w:type="gramEnd"/>
      <w:r w:rsidRPr="007A51C8">
        <w:rPr>
          <w:color w:val="000000"/>
          <w:sz w:val="24"/>
          <w:szCs w:val="24"/>
        </w:rPr>
        <w:t xml:space="preserve"> dojścia i dojazdy w r</w:t>
      </w:r>
      <w:r>
        <w:rPr>
          <w:color w:val="000000"/>
          <w:sz w:val="24"/>
          <w:szCs w:val="24"/>
        </w:rPr>
        <w:t>amach terenu</w:t>
      </w:r>
      <w:r w:rsidR="00E65E26">
        <w:rPr>
          <w:color w:val="000000"/>
          <w:sz w:val="24"/>
          <w:szCs w:val="24"/>
        </w:rPr>
        <w:t>;</w:t>
      </w:r>
    </w:p>
    <w:p w:rsidR="00C74042" w:rsidRPr="00577F0C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parametry</w:t>
      </w:r>
      <w:proofErr w:type="gramEnd"/>
      <w:r>
        <w:rPr>
          <w:sz w:val="24"/>
          <w:szCs w:val="24"/>
        </w:rPr>
        <w:t xml:space="preserve"> zabudowy</w:t>
      </w:r>
      <w:r w:rsidRPr="004950E4">
        <w:rPr>
          <w:sz w:val="24"/>
          <w:szCs w:val="24"/>
        </w:rPr>
        <w:t>:</w:t>
      </w:r>
    </w:p>
    <w:p w:rsidR="00C74042" w:rsidRPr="00E174C3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E174C3">
        <w:rPr>
          <w:sz w:val="24"/>
          <w:szCs w:val="24"/>
        </w:rPr>
        <w:t>wysokość całkowita zabudowy do</w:t>
      </w:r>
      <w:proofErr w:type="gramStart"/>
      <w:r w:rsidRPr="00E174C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E174C3">
        <w:rPr>
          <w:sz w:val="24"/>
          <w:szCs w:val="24"/>
        </w:rPr>
        <w:t>,0 m</w:t>
      </w:r>
      <w:proofErr w:type="gramEnd"/>
      <w:r w:rsidRPr="00E174C3">
        <w:rPr>
          <w:sz w:val="24"/>
          <w:szCs w:val="24"/>
        </w:rPr>
        <w:t>;</w:t>
      </w:r>
    </w:p>
    <w:p w:rsidR="00C74042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174C3">
        <w:rPr>
          <w:sz w:val="24"/>
          <w:szCs w:val="24"/>
        </w:rPr>
        <w:t>dachy</w:t>
      </w:r>
      <w:proofErr w:type="gramEnd"/>
      <w:r w:rsidRPr="00E174C3">
        <w:rPr>
          <w:sz w:val="24"/>
          <w:szCs w:val="24"/>
        </w:rPr>
        <w:t xml:space="preserve"> dowolne, pokrycie dowolne</w:t>
      </w:r>
      <w:r>
        <w:t>;</w:t>
      </w:r>
    </w:p>
    <w:p w:rsidR="00C74042" w:rsidRPr="00577F0C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C74042" w:rsidRPr="00465216" w:rsidRDefault="00C7404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</w:t>
      </w:r>
      <w:r>
        <w:rPr>
          <w:sz w:val="24"/>
          <w:szCs w:val="24"/>
        </w:rPr>
        <w:t>i</w:t>
      </w:r>
      <w:r w:rsidR="00E65E26">
        <w:rPr>
          <w:sz w:val="24"/>
          <w:szCs w:val="24"/>
        </w:rPr>
        <w:t>erzchnia działki budowlanej – 4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C74042" w:rsidRPr="003E1643" w:rsidRDefault="00C74042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 w:rsidRPr="00FD2BFE">
        <w:rPr>
          <w:sz w:val="24"/>
          <w:szCs w:val="24"/>
        </w:rPr>
        <w:t>zasady wydzielania działek budowlanych, o których mo</w:t>
      </w:r>
      <w:r w:rsidR="009A4783">
        <w:rPr>
          <w:sz w:val="24"/>
          <w:szCs w:val="24"/>
        </w:rPr>
        <w:t>wa w ust</w:t>
      </w:r>
      <w:proofErr w:type="gramStart"/>
      <w:r w:rsidR="009A4783">
        <w:rPr>
          <w:sz w:val="24"/>
          <w:szCs w:val="24"/>
        </w:rPr>
        <w:t xml:space="preserve"> 1,pkt</w:t>
      </w:r>
      <w:proofErr w:type="gramEnd"/>
      <w:r w:rsidR="009A4783">
        <w:rPr>
          <w:sz w:val="24"/>
          <w:szCs w:val="24"/>
        </w:rPr>
        <w:t xml:space="preserve"> 5</w:t>
      </w:r>
      <w:r>
        <w:rPr>
          <w:sz w:val="24"/>
          <w:szCs w:val="24"/>
        </w:rPr>
        <w:t>, lit a,</w:t>
      </w:r>
      <w:r w:rsidRPr="00FD2BFE">
        <w:rPr>
          <w:sz w:val="24"/>
          <w:szCs w:val="24"/>
        </w:rPr>
        <w:t xml:space="preserve"> nie dotyczą wydzielania działek pod dojścia, dojazdy i w celu regulacji granic miedzy sąsiadującymi nieruchomościami</w:t>
      </w:r>
      <w:r w:rsidR="00812D4C">
        <w:rPr>
          <w:sz w:val="24"/>
          <w:szCs w:val="24"/>
        </w:rPr>
        <w:t>;</w:t>
      </w:r>
    </w:p>
    <w:p w:rsidR="003E1643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 w:rsidR="003E1643">
        <w:rPr>
          <w:sz w:val="24"/>
          <w:szCs w:val="24"/>
        </w:rPr>
        <w:t xml:space="preserve"> warunki zagospodarowania terenu:</w:t>
      </w:r>
    </w:p>
    <w:p w:rsidR="003E1643" w:rsidRPr="00E758F2" w:rsidRDefault="003E1643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ustala się nakaz po</w:t>
      </w:r>
      <w:r w:rsidR="00B07858">
        <w:rPr>
          <w:sz w:val="24"/>
          <w:szCs w:val="24"/>
        </w:rPr>
        <w:t>d</w:t>
      </w:r>
      <w:r>
        <w:rPr>
          <w:sz w:val="24"/>
          <w:szCs w:val="24"/>
        </w:rPr>
        <w:t>łączenia wszystkich budynków korzystających z wody do miejskiej sieci wodociągowej,</w:t>
      </w:r>
      <w:r w:rsidRPr="003E1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strefie </w:t>
      </w:r>
      <w:r w:rsidR="005021BA">
        <w:rPr>
          <w:sz w:val="24"/>
          <w:szCs w:val="24"/>
        </w:rPr>
        <w:t xml:space="preserve">ochrony sanitarnej </w:t>
      </w:r>
      <w:proofErr w:type="gramStart"/>
      <w:r w:rsidR="005021BA">
        <w:rPr>
          <w:sz w:val="24"/>
          <w:szCs w:val="24"/>
        </w:rPr>
        <w:t>cmentarza  150 m</w:t>
      </w:r>
      <w:proofErr w:type="gramEnd"/>
      <w:r w:rsidR="005021B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6F08E7" w:rsidRPr="00BB0E82" w:rsidRDefault="006F08E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ustala się zakaz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="006403FB">
        <w:rPr>
          <w:sz w:val="24"/>
          <w:szCs w:val="24"/>
        </w:rPr>
        <w:t>dla  istniejących</w:t>
      </w:r>
      <w:proofErr w:type="gramEnd"/>
      <w:r w:rsidR="006403FB">
        <w:rPr>
          <w:sz w:val="24"/>
          <w:szCs w:val="24"/>
        </w:rPr>
        <w:t xml:space="preserve"> sieciach</w:t>
      </w:r>
      <w:r w:rsidRPr="007954A8">
        <w:rPr>
          <w:sz w:val="24"/>
          <w:szCs w:val="24"/>
        </w:rPr>
        <w:t xml:space="preserve"> </w:t>
      </w:r>
      <w:r w:rsidR="006403FB" w:rsidRPr="007954A8">
        <w:rPr>
          <w:sz w:val="24"/>
          <w:szCs w:val="24"/>
        </w:rPr>
        <w:t>kan</w:t>
      </w:r>
      <w:r w:rsidR="006403FB">
        <w:rPr>
          <w:sz w:val="24"/>
          <w:szCs w:val="24"/>
        </w:rPr>
        <w:t>alizacyjnych;</w:t>
      </w:r>
    </w:p>
    <w:p w:rsidR="00BB0E82" w:rsidRPr="002A3DCE" w:rsidRDefault="00E745C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lastRenderedPageBreak/>
        <w:t>zakaz</w:t>
      </w:r>
      <w:proofErr w:type="gramEnd"/>
      <w:r>
        <w:rPr>
          <w:sz w:val="24"/>
          <w:szCs w:val="24"/>
        </w:rPr>
        <w:t xml:space="preserve"> lokalizacji tablic reklamowych i urządzeń reklamowych</w:t>
      </w:r>
      <w:r w:rsidR="004C14F0">
        <w:rPr>
          <w:sz w:val="24"/>
          <w:szCs w:val="24"/>
        </w:rPr>
        <w:t>.</w:t>
      </w:r>
    </w:p>
    <w:p w:rsidR="00F30923" w:rsidRPr="00FD2BFE" w:rsidRDefault="00F30923" w:rsidP="00230CCB">
      <w:pPr>
        <w:pStyle w:val="Akapitzlist"/>
        <w:spacing w:line="360" w:lineRule="auto"/>
        <w:ind w:left="680"/>
        <w:jc w:val="both"/>
      </w:pPr>
    </w:p>
    <w:p w:rsidR="00E65E26" w:rsidRPr="00473582" w:rsidRDefault="00E65E26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E65E26" w:rsidRPr="00B50BCE" w:rsidRDefault="00E65E26" w:rsidP="00230CCB">
      <w:pPr>
        <w:pStyle w:val="Akapitzlist"/>
        <w:spacing w:line="360" w:lineRule="auto"/>
        <w:ind w:left="340"/>
        <w:jc w:val="both"/>
      </w:pPr>
    </w:p>
    <w:p w:rsidR="00E65E26" w:rsidRPr="004E0987" w:rsidRDefault="00E65E26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="00B72F2B" w:rsidRPr="00812D4C">
        <w:rPr>
          <w:b/>
          <w:color w:val="000000" w:themeColor="text1"/>
          <w:sz w:val="24"/>
          <w:szCs w:val="24"/>
        </w:rPr>
        <w:t>ZE</w:t>
      </w:r>
      <w:r w:rsidRPr="004E0987">
        <w:rPr>
          <w:color w:val="000000" w:themeColor="text1"/>
          <w:sz w:val="24"/>
          <w:szCs w:val="24"/>
        </w:rPr>
        <w:t>:</w:t>
      </w:r>
    </w:p>
    <w:p w:rsidR="00E65E26" w:rsidRPr="00360DCB" w:rsidRDefault="00E65E2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zieleni nieurządzonej;</w:t>
      </w:r>
    </w:p>
    <w:p w:rsidR="00360DCB" w:rsidRPr="00142F58" w:rsidRDefault="00360DC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lokalizację </w:t>
      </w:r>
      <w:r w:rsidRPr="00F1020B">
        <w:rPr>
          <w:sz w:val="24"/>
          <w:szCs w:val="24"/>
        </w:rPr>
        <w:t>urządzeń i sieci infrastruktury technicznej</w:t>
      </w:r>
      <w:r>
        <w:rPr>
          <w:sz w:val="24"/>
          <w:szCs w:val="24"/>
        </w:rPr>
        <w:t>;</w:t>
      </w:r>
    </w:p>
    <w:p w:rsidR="00F1020B" w:rsidRPr="00FD2BFE" w:rsidRDefault="00F1020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1020B">
        <w:rPr>
          <w:sz w:val="24"/>
          <w:szCs w:val="24"/>
        </w:rPr>
        <w:t>zakaz</w:t>
      </w:r>
      <w:proofErr w:type="gramEnd"/>
      <w:r w:rsidRPr="00F1020B">
        <w:rPr>
          <w:sz w:val="24"/>
          <w:szCs w:val="24"/>
        </w:rPr>
        <w:t xml:space="preserve"> zabudowy</w:t>
      </w:r>
      <w:r>
        <w:rPr>
          <w:sz w:val="24"/>
          <w:szCs w:val="24"/>
        </w:rPr>
        <w:t>;</w:t>
      </w:r>
    </w:p>
    <w:p w:rsidR="00E65E26" w:rsidRPr="00142F58" w:rsidRDefault="00E65E26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A51C8">
        <w:rPr>
          <w:sz w:val="24"/>
          <w:szCs w:val="24"/>
        </w:rPr>
        <w:t>zasady</w:t>
      </w:r>
      <w:proofErr w:type="gramEnd"/>
      <w:r w:rsidRPr="007A51C8">
        <w:rPr>
          <w:sz w:val="24"/>
          <w:szCs w:val="24"/>
        </w:rPr>
        <w:t xml:space="preserve"> zagospodarowania terenu:</w:t>
      </w:r>
    </w:p>
    <w:p w:rsidR="001E1D0B" w:rsidRPr="001E1D0B" w:rsidRDefault="001E1D0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1E1D0B">
        <w:rPr>
          <w:color w:val="000000"/>
          <w:sz w:val="24"/>
          <w:szCs w:val="24"/>
        </w:rPr>
        <w:t>utrzymuje</w:t>
      </w:r>
      <w:proofErr w:type="gramEnd"/>
      <w:r w:rsidRPr="001E1D0B">
        <w:rPr>
          <w:color w:val="000000"/>
          <w:sz w:val="24"/>
          <w:szCs w:val="24"/>
        </w:rPr>
        <w:t xml:space="preserve"> się pasy roślinności zielnej, krzewiastej i drzewiastej wzdłuż rowów melioracyjnych</w:t>
      </w:r>
      <w:r>
        <w:rPr>
          <w:color w:val="000000"/>
          <w:sz w:val="24"/>
          <w:szCs w:val="24"/>
        </w:rPr>
        <w:t>;</w:t>
      </w:r>
    </w:p>
    <w:p w:rsidR="001E1D0B" w:rsidRPr="00BB0E82" w:rsidRDefault="001E1D0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nakazuje</w:t>
      </w:r>
      <w:proofErr w:type="gramEnd"/>
      <w:r>
        <w:rPr>
          <w:color w:val="000000"/>
          <w:sz w:val="24"/>
          <w:szCs w:val="24"/>
        </w:rPr>
        <w:t xml:space="preserve"> się utworzenie wzdłuż cieków i rowów melioracyjnych stref buforowych o szerokości 2-</w:t>
      </w:r>
      <w:smartTag w:uri="urn:schemas-microsoft-com:office:smarttags" w:element="metricconverter">
        <w:smartTagPr>
          <w:attr w:name="ProductID" w:val="5 m"/>
        </w:smartTagPr>
        <w:r>
          <w:rPr>
            <w:color w:val="000000"/>
            <w:sz w:val="24"/>
            <w:szCs w:val="24"/>
          </w:rPr>
          <w:t>5 m</w:t>
        </w:r>
      </w:smartTag>
      <w:r>
        <w:rPr>
          <w:color w:val="000000"/>
          <w:sz w:val="24"/>
          <w:szCs w:val="24"/>
        </w:rPr>
        <w:t xml:space="preserve"> składających się z trwalej roślinności zielnej</w:t>
      </w:r>
      <w:r w:rsidR="00BB0E82">
        <w:rPr>
          <w:color w:val="000000"/>
          <w:sz w:val="24"/>
          <w:szCs w:val="24"/>
        </w:rPr>
        <w:t>;</w:t>
      </w:r>
    </w:p>
    <w:p w:rsidR="00BB0E82" w:rsidRPr="002F6E90" w:rsidRDefault="00360DC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zakaz</w:t>
      </w:r>
      <w:proofErr w:type="gramEnd"/>
      <w:r>
        <w:rPr>
          <w:color w:val="000000"/>
          <w:sz w:val="24"/>
          <w:szCs w:val="24"/>
        </w:rPr>
        <w:t xml:space="preserve"> lokalizacji tablic reklamowych i urządzeń reklamowych</w:t>
      </w:r>
      <w:r w:rsidR="00BB0E82">
        <w:rPr>
          <w:color w:val="000000"/>
          <w:sz w:val="24"/>
          <w:szCs w:val="24"/>
        </w:rPr>
        <w:t>;</w:t>
      </w:r>
    </w:p>
    <w:p w:rsidR="002F6E90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 w:rsidR="002F6E90">
        <w:rPr>
          <w:sz w:val="24"/>
          <w:szCs w:val="24"/>
        </w:rPr>
        <w:t xml:space="preserve"> warunki zagospodarowania terenu:</w:t>
      </w:r>
    </w:p>
    <w:p w:rsidR="006F08E7" w:rsidRPr="00E758F2" w:rsidRDefault="002F6E9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</w:t>
      </w:r>
      <w:r w:rsidR="00177817">
        <w:rPr>
          <w:sz w:val="24"/>
          <w:szCs w:val="24"/>
        </w:rPr>
        <w:t>gazociągu</w:t>
      </w:r>
      <w:r w:rsidR="006F08E7">
        <w:rPr>
          <w:sz w:val="24"/>
          <w:szCs w:val="24"/>
        </w:rPr>
        <w:t xml:space="preserve">, pozostałe odległości </w:t>
      </w:r>
      <w:r w:rsidR="006F08E7" w:rsidRPr="006F08E7">
        <w:rPr>
          <w:sz w:val="24"/>
          <w:szCs w:val="24"/>
        </w:rPr>
        <w:t>zgodnie z przepisami odrębnymi;</w:t>
      </w:r>
    </w:p>
    <w:p w:rsidR="006403FB" w:rsidRPr="002A3DCE" w:rsidRDefault="006403F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zakaz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="004C14F0">
        <w:rPr>
          <w:sz w:val="24"/>
          <w:szCs w:val="24"/>
        </w:rPr>
        <w:t>.</w:t>
      </w:r>
    </w:p>
    <w:p w:rsidR="002A3DCE" w:rsidRDefault="002A3DCE" w:rsidP="00230CCB">
      <w:pPr>
        <w:pStyle w:val="Akapitzlist"/>
        <w:spacing w:line="360" w:lineRule="auto"/>
        <w:ind w:left="680"/>
        <w:jc w:val="both"/>
      </w:pPr>
    </w:p>
    <w:p w:rsidR="00F1020B" w:rsidRPr="00473582" w:rsidRDefault="00F1020B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F1020B" w:rsidRPr="00B50BCE" w:rsidRDefault="00F1020B" w:rsidP="00230CCB">
      <w:pPr>
        <w:pStyle w:val="Akapitzlist"/>
        <w:spacing w:line="360" w:lineRule="auto"/>
        <w:ind w:left="340"/>
        <w:jc w:val="both"/>
      </w:pPr>
    </w:p>
    <w:p w:rsidR="00F1020B" w:rsidRPr="004E0987" w:rsidRDefault="00F1020B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ZL</w:t>
      </w:r>
      <w:r w:rsidRPr="004E0987">
        <w:rPr>
          <w:color w:val="000000" w:themeColor="text1"/>
          <w:sz w:val="24"/>
          <w:szCs w:val="24"/>
        </w:rPr>
        <w:t>:</w:t>
      </w:r>
    </w:p>
    <w:p w:rsidR="00F1020B" w:rsidRPr="00142F58" w:rsidRDefault="00F1020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lasu;</w:t>
      </w:r>
    </w:p>
    <w:p w:rsidR="00F1020B" w:rsidRPr="00FD2BFE" w:rsidRDefault="00F1020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zakaz</w:t>
      </w:r>
      <w:proofErr w:type="gramEnd"/>
      <w:r>
        <w:rPr>
          <w:sz w:val="24"/>
          <w:szCs w:val="24"/>
        </w:rPr>
        <w:t xml:space="preserve"> zabudowy;</w:t>
      </w:r>
    </w:p>
    <w:p w:rsidR="00F1020B" w:rsidRPr="00F1020B" w:rsidRDefault="00CE0EC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lokalizację </w:t>
      </w:r>
      <w:r w:rsidR="00F1020B" w:rsidRPr="00F1020B">
        <w:rPr>
          <w:sz w:val="24"/>
          <w:szCs w:val="24"/>
        </w:rPr>
        <w:t>urządzeń i sieci infrastruktury technicznej</w:t>
      </w:r>
      <w:r w:rsidR="00F1020B">
        <w:rPr>
          <w:sz w:val="24"/>
          <w:szCs w:val="24"/>
        </w:rPr>
        <w:t>.</w:t>
      </w:r>
    </w:p>
    <w:p w:rsidR="002A3DCE" w:rsidRPr="00142F58" w:rsidRDefault="002A3DCE" w:rsidP="00230CCB">
      <w:pPr>
        <w:pStyle w:val="Akapitzlist"/>
        <w:spacing w:line="360" w:lineRule="auto"/>
        <w:ind w:left="680"/>
        <w:jc w:val="both"/>
      </w:pPr>
    </w:p>
    <w:p w:rsidR="00F1020B" w:rsidRPr="00473582" w:rsidRDefault="00F1020B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F1020B" w:rsidRPr="00B50BCE" w:rsidRDefault="00F1020B" w:rsidP="00230CCB">
      <w:pPr>
        <w:pStyle w:val="Akapitzlist"/>
        <w:spacing w:line="360" w:lineRule="auto"/>
        <w:ind w:left="340"/>
        <w:jc w:val="both"/>
      </w:pPr>
    </w:p>
    <w:p w:rsidR="00F1020B" w:rsidRPr="004E0987" w:rsidRDefault="00F1020B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WS</w:t>
      </w:r>
      <w:r w:rsidRPr="004E0987">
        <w:rPr>
          <w:color w:val="000000" w:themeColor="text1"/>
          <w:sz w:val="24"/>
          <w:szCs w:val="24"/>
        </w:rPr>
        <w:t>:</w:t>
      </w:r>
    </w:p>
    <w:p w:rsidR="00F1020B" w:rsidRPr="00142F58" w:rsidRDefault="00F1020B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 w:rsidR="00CE0EC0">
        <w:rPr>
          <w:sz w:val="24"/>
          <w:szCs w:val="24"/>
        </w:rPr>
        <w:t xml:space="preserve">owe – tereny </w:t>
      </w:r>
      <w:r>
        <w:rPr>
          <w:sz w:val="24"/>
          <w:szCs w:val="24"/>
        </w:rPr>
        <w:t>wód powierzchniowych;</w:t>
      </w:r>
    </w:p>
    <w:p w:rsidR="009435E9" w:rsidRPr="00FD2BFE" w:rsidRDefault="009435E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9435E9">
        <w:rPr>
          <w:sz w:val="24"/>
          <w:szCs w:val="24"/>
        </w:rPr>
        <w:t>utrzymuje</w:t>
      </w:r>
      <w:proofErr w:type="gramEnd"/>
      <w:r w:rsidRPr="009435E9">
        <w:rPr>
          <w:sz w:val="24"/>
          <w:szCs w:val="24"/>
        </w:rPr>
        <w:t xml:space="preserve"> się istniejące rowy melioracyjne,</w:t>
      </w:r>
    </w:p>
    <w:p w:rsidR="009435E9" w:rsidRPr="002F6E90" w:rsidRDefault="009435E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9435E9">
        <w:rPr>
          <w:sz w:val="24"/>
          <w:szCs w:val="24"/>
        </w:rPr>
        <w:t>nakazuje</w:t>
      </w:r>
      <w:proofErr w:type="gramEnd"/>
      <w:r w:rsidRPr="009435E9">
        <w:rPr>
          <w:sz w:val="24"/>
          <w:szCs w:val="24"/>
        </w:rPr>
        <w:t xml:space="preserve"> się zapewnić możliwość przejazdu wzdłu</w:t>
      </w:r>
      <w:r w:rsidR="004C14F0">
        <w:rPr>
          <w:sz w:val="24"/>
          <w:szCs w:val="24"/>
        </w:rPr>
        <w:t>ż rowu dla służb melioracyjnych.</w:t>
      </w:r>
    </w:p>
    <w:p w:rsidR="00CE0EC0" w:rsidRDefault="00CE0EC0" w:rsidP="00230CCB">
      <w:pPr>
        <w:pStyle w:val="Akapitzlist"/>
        <w:spacing w:line="360" w:lineRule="auto"/>
        <w:ind w:left="680"/>
        <w:jc w:val="both"/>
      </w:pPr>
    </w:p>
    <w:p w:rsidR="00185BF7" w:rsidRDefault="00185BF7">
      <w:pPr>
        <w:spacing w:after="160" w:line="259" w:lineRule="auto"/>
      </w:pPr>
      <w:r>
        <w:br w:type="page"/>
      </w:r>
    </w:p>
    <w:p w:rsidR="002A3DCE" w:rsidRPr="009435E9" w:rsidRDefault="002A3DCE" w:rsidP="00230CCB">
      <w:pPr>
        <w:spacing w:line="360" w:lineRule="auto"/>
        <w:jc w:val="both"/>
      </w:pPr>
    </w:p>
    <w:p w:rsidR="009435E9" w:rsidRPr="00473582" w:rsidRDefault="009435E9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9435E9" w:rsidRPr="00B50BCE" w:rsidRDefault="009435E9" w:rsidP="00230CCB">
      <w:pPr>
        <w:pStyle w:val="Akapitzlist"/>
        <w:spacing w:line="360" w:lineRule="auto"/>
        <w:ind w:left="340"/>
        <w:jc w:val="both"/>
      </w:pPr>
    </w:p>
    <w:p w:rsidR="009435E9" w:rsidRPr="004E0987" w:rsidRDefault="009435E9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4E098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KS</w:t>
      </w:r>
      <w:r w:rsidRPr="004E0987">
        <w:rPr>
          <w:color w:val="000000" w:themeColor="text1"/>
          <w:sz w:val="24"/>
          <w:szCs w:val="24"/>
        </w:rPr>
        <w:t>:</w:t>
      </w:r>
    </w:p>
    <w:p w:rsidR="009435E9" w:rsidRPr="00142F58" w:rsidRDefault="009435E9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 w:rsidR="008D6214">
        <w:rPr>
          <w:sz w:val="24"/>
          <w:szCs w:val="24"/>
        </w:rPr>
        <w:t>owe –</w:t>
      </w:r>
      <w:r w:rsidR="008D6214" w:rsidRPr="008D6214">
        <w:rPr>
          <w:sz w:val="24"/>
          <w:szCs w:val="24"/>
        </w:rPr>
        <w:t xml:space="preserve"> </w:t>
      </w:r>
      <w:r w:rsidR="008D6214" w:rsidRPr="007A51C8">
        <w:rPr>
          <w:sz w:val="24"/>
          <w:szCs w:val="24"/>
        </w:rPr>
        <w:t>tereny parkingów</w:t>
      </w:r>
      <w:r w:rsidR="008D6214">
        <w:rPr>
          <w:sz w:val="24"/>
          <w:szCs w:val="24"/>
        </w:rPr>
        <w:t>;</w:t>
      </w:r>
    </w:p>
    <w:p w:rsidR="008D6214" w:rsidRPr="008D6214" w:rsidRDefault="008D621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D6214">
        <w:rPr>
          <w:sz w:val="24"/>
          <w:szCs w:val="24"/>
        </w:rPr>
        <w:t>zasady</w:t>
      </w:r>
      <w:proofErr w:type="gramEnd"/>
      <w:r w:rsidRPr="008D6214">
        <w:rPr>
          <w:sz w:val="24"/>
          <w:szCs w:val="24"/>
        </w:rPr>
        <w:t xml:space="preserve"> zagospodarowania terenu i obsługi w infrastrukturę techniczną</w:t>
      </w:r>
      <w:r>
        <w:rPr>
          <w:sz w:val="24"/>
          <w:szCs w:val="24"/>
        </w:rPr>
        <w:t>:</w:t>
      </w:r>
    </w:p>
    <w:p w:rsidR="008D6214" w:rsidRPr="001E1D0B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D6214">
        <w:rPr>
          <w:color w:val="000000"/>
          <w:sz w:val="24"/>
          <w:szCs w:val="24"/>
        </w:rPr>
        <w:t>minimalna</w:t>
      </w:r>
      <w:proofErr w:type="gramEnd"/>
      <w:r w:rsidRPr="008D6214">
        <w:rPr>
          <w:color w:val="000000"/>
          <w:sz w:val="24"/>
          <w:szCs w:val="24"/>
        </w:rPr>
        <w:t xml:space="preserve"> powierzchnia biologicznie czynna –5 % powierzchni terenu</w:t>
      </w:r>
      <w:r>
        <w:rPr>
          <w:color w:val="000000"/>
          <w:sz w:val="24"/>
          <w:szCs w:val="24"/>
        </w:rPr>
        <w:t>;</w:t>
      </w:r>
    </w:p>
    <w:p w:rsidR="008D6214" w:rsidRPr="00C2058E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D6214">
        <w:rPr>
          <w:color w:val="000000"/>
          <w:sz w:val="24"/>
          <w:szCs w:val="24"/>
        </w:rPr>
        <w:t>zjazd</w:t>
      </w:r>
      <w:proofErr w:type="gramEnd"/>
      <w:r w:rsidRPr="008D6214">
        <w:rPr>
          <w:color w:val="000000"/>
          <w:sz w:val="24"/>
          <w:szCs w:val="24"/>
        </w:rPr>
        <w:t xml:space="preserve"> na teren</w:t>
      </w:r>
      <w:r w:rsidR="00C2058E">
        <w:rPr>
          <w:color w:val="000000"/>
          <w:sz w:val="24"/>
          <w:szCs w:val="24"/>
        </w:rPr>
        <w:t>y z projektowanych</w:t>
      </w:r>
      <w:r w:rsidR="00DC2EF8">
        <w:rPr>
          <w:color w:val="000000"/>
          <w:sz w:val="24"/>
          <w:szCs w:val="24"/>
        </w:rPr>
        <w:t xml:space="preserve"> dróg publicznych</w:t>
      </w:r>
      <w:r w:rsidR="00C2058E">
        <w:rPr>
          <w:color w:val="000000"/>
          <w:sz w:val="24"/>
          <w:szCs w:val="24"/>
        </w:rPr>
        <w:t>;</w:t>
      </w:r>
    </w:p>
    <w:p w:rsidR="00C2058E" w:rsidRPr="002F6E90" w:rsidRDefault="00C2058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zakaz</w:t>
      </w:r>
      <w:proofErr w:type="gramEnd"/>
      <w:r>
        <w:rPr>
          <w:color w:val="000000"/>
          <w:sz w:val="24"/>
          <w:szCs w:val="24"/>
        </w:rPr>
        <w:t xml:space="preserve"> lokalizacji tablic reklamowych i urządzeń reklamowych.</w:t>
      </w:r>
    </w:p>
    <w:p w:rsidR="008D6214" w:rsidRPr="00F1020B" w:rsidRDefault="008D6214" w:rsidP="00230CCB">
      <w:pPr>
        <w:pStyle w:val="Akapitzlist"/>
        <w:spacing w:line="360" w:lineRule="auto"/>
        <w:ind w:left="1021"/>
        <w:jc w:val="both"/>
      </w:pPr>
    </w:p>
    <w:p w:rsidR="008D6214" w:rsidRPr="00473582" w:rsidRDefault="008D6214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8D6214" w:rsidRPr="00B50BCE" w:rsidRDefault="008D6214" w:rsidP="00230CCB">
      <w:pPr>
        <w:pStyle w:val="Akapitzlist"/>
        <w:spacing w:line="360" w:lineRule="auto"/>
        <w:ind w:left="340"/>
        <w:jc w:val="both"/>
      </w:pPr>
    </w:p>
    <w:p w:rsidR="008D6214" w:rsidRPr="00152AA7" w:rsidRDefault="008D6214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IT-K</w:t>
      </w:r>
      <w:r w:rsidRPr="00152AA7">
        <w:rPr>
          <w:color w:val="000000" w:themeColor="text1"/>
          <w:sz w:val="24"/>
          <w:szCs w:val="24"/>
        </w:rPr>
        <w:t>:</w:t>
      </w:r>
    </w:p>
    <w:p w:rsidR="008D6214" w:rsidRPr="00142F58" w:rsidRDefault="008D621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infrastruktury technicznej - kanalizacja;</w:t>
      </w:r>
    </w:p>
    <w:p w:rsidR="008D6214" w:rsidRPr="00FD2BFE" w:rsidRDefault="008D621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D6214">
        <w:rPr>
          <w:sz w:val="24"/>
          <w:szCs w:val="24"/>
        </w:rPr>
        <w:t>zasady</w:t>
      </w:r>
      <w:proofErr w:type="gramEnd"/>
      <w:r w:rsidRPr="008D6214">
        <w:rPr>
          <w:sz w:val="24"/>
          <w:szCs w:val="24"/>
        </w:rPr>
        <w:t xml:space="preserve"> zagospodarowania terenu i obsługi w infrastrukturę techniczną</w:t>
      </w:r>
      <w:r w:rsidR="00152AA7">
        <w:rPr>
          <w:sz w:val="24"/>
          <w:szCs w:val="24"/>
        </w:rPr>
        <w:t>:</w:t>
      </w:r>
    </w:p>
    <w:p w:rsidR="00152AA7" w:rsidRPr="004B4424" w:rsidRDefault="00152AA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152AA7">
        <w:rPr>
          <w:color w:val="000000"/>
          <w:sz w:val="24"/>
          <w:szCs w:val="24"/>
        </w:rPr>
        <w:t>nieprzekraczalna</w:t>
      </w:r>
      <w:proofErr w:type="gramEnd"/>
      <w:r w:rsidRPr="00152AA7">
        <w:rPr>
          <w:color w:val="000000"/>
          <w:sz w:val="24"/>
          <w:szCs w:val="24"/>
        </w:rPr>
        <w:t xml:space="preserve"> linia zabudowy – zgodnie z załącznikiem graficznym do niniejszej uchwały</w:t>
      </w:r>
      <w:r>
        <w:rPr>
          <w:color w:val="000000"/>
          <w:sz w:val="24"/>
          <w:szCs w:val="24"/>
        </w:rPr>
        <w:t>;</w:t>
      </w:r>
    </w:p>
    <w:p w:rsidR="004B4424" w:rsidRPr="00142F58" w:rsidRDefault="004B442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50 %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152AA7" w:rsidRPr="00152AA7" w:rsidRDefault="00152AA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152AA7">
        <w:rPr>
          <w:color w:val="000000"/>
          <w:sz w:val="24"/>
          <w:szCs w:val="24"/>
        </w:rPr>
        <w:t>maksymalny</w:t>
      </w:r>
      <w:proofErr w:type="gramEnd"/>
      <w:r w:rsidRPr="00152AA7">
        <w:rPr>
          <w:color w:val="000000"/>
          <w:sz w:val="24"/>
          <w:szCs w:val="24"/>
        </w:rPr>
        <w:t xml:space="preserve"> wskaźnik powierzchni całkowitej zabudowy w odniesieniu do powierzchni działki budowlanej - 0,5</w:t>
      </w:r>
      <w:r>
        <w:rPr>
          <w:color w:val="000000"/>
          <w:sz w:val="24"/>
          <w:szCs w:val="24"/>
        </w:rPr>
        <w:t>;</w:t>
      </w:r>
    </w:p>
    <w:p w:rsidR="00152AA7" w:rsidRPr="00152AA7" w:rsidRDefault="00152AA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minimalny</w:t>
      </w:r>
      <w:proofErr w:type="gramEnd"/>
      <w:r w:rsidRPr="007A51C8">
        <w:rPr>
          <w:color w:val="000000"/>
          <w:sz w:val="24"/>
          <w:szCs w:val="24"/>
        </w:rPr>
        <w:t xml:space="preserve">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r w:rsidRPr="007A51C8">
        <w:rPr>
          <w:color w:val="000000"/>
          <w:sz w:val="24"/>
          <w:szCs w:val="24"/>
        </w:rPr>
        <w:t>działki budowlanej - 0,0</w:t>
      </w:r>
      <w:r>
        <w:rPr>
          <w:color w:val="000000"/>
          <w:sz w:val="24"/>
          <w:szCs w:val="24"/>
        </w:rPr>
        <w:t>0</w:t>
      </w:r>
      <w:r w:rsidRPr="007A51C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;</w:t>
      </w:r>
    </w:p>
    <w:p w:rsidR="00152AA7" w:rsidRPr="00152AA7" w:rsidRDefault="00152AA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powierzchnia</w:t>
      </w:r>
      <w:proofErr w:type="gramEnd"/>
      <w:r w:rsidRPr="007A51C8">
        <w:rPr>
          <w:color w:val="000000"/>
          <w:sz w:val="24"/>
          <w:szCs w:val="24"/>
        </w:rPr>
        <w:t xml:space="preserve"> biologicznie czynna – </w:t>
      </w:r>
      <w:r>
        <w:rPr>
          <w:color w:val="000000"/>
          <w:sz w:val="24"/>
          <w:szCs w:val="24"/>
        </w:rPr>
        <w:t>5%</w:t>
      </w:r>
      <w:r w:rsidRPr="007A51C8">
        <w:rPr>
          <w:color w:val="000000"/>
          <w:sz w:val="24"/>
          <w:szCs w:val="24"/>
        </w:rPr>
        <w:t xml:space="preserve"> powierzchni działki budowlanej</w:t>
      </w:r>
      <w:r>
        <w:rPr>
          <w:color w:val="000000"/>
          <w:sz w:val="24"/>
          <w:szCs w:val="24"/>
        </w:rPr>
        <w:t>;</w:t>
      </w:r>
    </w:p>
    <w:p w:rsidR="008D6214" w:rsidRPr="00E174C3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7A51C8">
        <w:rPr>
          <w:color w:val="000000"/>
          <w:sz w:val="24"/>
          <w:szCs w:val="24"/>
        </w:rPr>
        <w:t xml:space="preserve">obsługa komunikacyjna terenu poprzez </w:t>
      </w:r>
      <w:r w:rsidR="003E3E66">
        <w:rPr>
          <w:color w:val="000000"/>
          <w:sz w:val="24"/>
          <w:szCs w:val="24"/>
        </w:rPr>
        <w:t xml:space="preserve">istniejące i projektowane </w:t>
      </w:r>
      <w:proofErr w:type="gramStart"/>
      <w:r w:rsidR="003E3E66">
        <w:rPr>
          <w:color w:val="000000"/>
          <w:sz w:val="24"/>
          <w:szCs w:val="24"/>
        </w:rPr>
        <w:t>drogi</w:t>
      </w:r>
      <w:r w:rsidR="00A977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, </w:t>
      </w:r>
      <w:proofErr w:type="gramEnd"/>
      <w:r w:rsidRPr="007A51C8">
        <w:rPr>
          <w:color w:val="000000"/>
          <w:sz w:val="24"/>
          <w:szCs w:val="24"/>
        </w:rPr>
        <w:t>dojścia i dojazdy w r</w:t>
      </w:r>
      <w:r>
        <w:rPr>
          <w:color w:val="000000"/>
          <w:sz w:val="24"/>
          <w:szCs w:val="24"/>
        </w:rPr>
        <w:t>amach terenu;</w:t>
      </w:r>
    </w:p>
    <w:p w:rsidR="008D6214" w:rsidRPr="00577F0C" w:rsidRDefault="008D621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parametry</w:t>
      </w:r>
      <w:proofErr w:type="gramEnd"/>
      <w:r>
        <w:rPr>
          <w:sz w:val="24"/>
          <w:szCs w:val="24"/>
        </w:rPr>
        <w:t xml:space="preserve"> zabudowy</w:t>
      </w:r>
      <w:r w:rsidRPr="004950E4">
        <w:rPr>
          <w:sz w:val="24"/>
          <w:szCs w:val="24"/>
        </w:rPr>
        <w:t>:</w:t>
      </w:r>
    </w:p>
    <w:p w:rsidR="008D6214" w:rsidRPr="00E174C3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E174C3">
        <w:rPr>
          <w:sz w:val="24"/>
          <w:szCs w:val="24"/>
        </w:rPr>
        <w:t>wysokość całkowita zabudowy do</w:t>
      </w:r>
      <w:proofErr w:type="gramStart"/>
      <w:r w:rsidRPr="00E174C3">
        <w:rPr>
          <w:sz w:val="24"/>
          <w:szCs w:val="24"/>
        </w:rPr>
        <w:t xml:space="preserve"> </w:t>
      </w:r>
      <w:r w:rsidR="00152AA7">
        <w:rPr>
          <w:sz w:val="24"/>
          <w:szCs w:val="24"/>
        </w:rPr>
        <w:t>6,0 m</w:t>
      </w:r>
      <w:proofErr w:type="gramEnd"/>
      <w:r w:rsidRPr="00E174C3">
        <w:rPr>
          <w:sz w:val="24"/>
          <w:szCs w:val="24"/>
        </w:rPr>
        <w:t>;</w:t>
      </w:r>
    </w:p>
    <w:p w:rsidR="008D6214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174C3">
        <w:rPr>
          <w:sz w:val="24"/>
          <w:szCs w:val="24"/>
        </w:rPr>
        <w:t>dachy</w:t>
      </w:r>
      <w:proofErr w:type="gramEnd"/>
      <w:r w:rsidRPr="00E174C3">
        <w:rPr>
          <w:sz w:val="24"/>
          <w:szCs w:val="24"/>
        </w:rPr>
        <w:t xml:space="preserve"> dowolne, pokrycie dowolne</w:t>
      </w:r>
      <w:r>
        <w:t>;</w:t>
      </w:r>
    </w:p>
    <w:p w:rsidR="008D6214" w:rsidRPr="00577F0C" w:rsidRDefault="008D6214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8D6214" w:rsidRPr="002F6E90" w:rsidRDefault="008D6214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</w:t>
      </w:r>
      <w:r>
        <w:rPr>
          <w:sz w:val="24"/>
          <w:szCs w:val="24"/>
        </w:rPr>
        <w:t>i</w:t>
      </w:r>
      <w:r w:rsidR="007B4060">
        <w:rPr>
          <w:sz w:val="24"/>
          <w:szCs w:val="24"/>
        </w:rPr>
        <w:t xml:space="preserve">erzchnia działki budowlanej – 2 </w:t>
      </w:r>
      <w:r>
        <w:rPr>
          <w:sz w:val="24"/>
          <w:szCs w:val="24"/>
        </w:rPr>
        <w:t>0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2F6E90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 w:rsidR="002F6E90">
        <w:rPr>
          <w:sz w:val="24"/>
          <w:szCs w:val="24"/>
        </w:rPr>
        <w:t xml:space="preserve"> warunki zagospodarowania terenu:</w:t>
      </w:r>
    </w:p>
    <w:p w:rsidR="006403FB" w:rsidRPr="007B4060" w:rsidRDefault="006403F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zakaz</w:t>
      </w:r>
      <w:proofErr w:type="gramEnd"/>
      <w:r>
        <w:rPr>
          <w:sz w:val="24"/>
          <w:szCs w:val="24"/>
        </w:rPr>
        <w:t xml:space="preserve">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="004C14F0">
        <w:rPr>
          <w:sz w:val="24"/>
          <w:szCs w:val="24"/>
        </w:rPr>
        <w:t>.</w:t>
      </w:r>
    </w:p>
    <w:p w:rsidR="00185BF7" w:rsidRDefault="00185BF7">
      <w:pPr>
        <w:spacing w:after="160" w:line="259" w:lineRule="auto"/>
      </w:pPr>
      <w:r>
        <w:br w:type="page"/>
      </w:r>
    </w:p>
    <w:p w:rsidR="002A3DCE" w:rsidRPr="00577F0C" w:rsidRDefault="002A3DCE" w:rsidP="00230CCB">
      <w:pPr>
        <w:pStyle w:val="Akapitzlist"/>
        <w:spacing w:line="360" w:lineRule="auto"/>
        <w:ind w:left="1021"/>
        <w:jc w:val="both"/>
      </w:pPr>
    </w:p>
    <w:p w:rsidR="007B4060" w:rsidRPr="00473582" w:rsidRDefault="007B4060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7B4060" w:rsidRPr="00B50BCE" w:rsidRDefault="007B4060" w:rsidP="00230CCB">
      <w:pPr>
        <w:pStyle w:val="Akapitzlist"/>
        <w:spacing w:line="360" w:lineRule="auto"/>
        <w:ind w:left="340"/>
        <w:jc w:val="both"/>
      </w:pPr>
    </w:p>
    <w:p w:rsidR="007B4060" w:rsidRPr="00152AA7" w:rsidRDefault="007B4060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IT-G</w:t>
      </w:r>
      <w:r w:rsidRPr="00152AA7">
        <w:rPr>
          <w:color w:val="000000" w:themeColor="text1"/>
          <w:sz w:val="24"/>
          <w:szCs w:val="24"/>
        </w:rPr>
        <w:t>:</w:t>
      </w:r>
    </w:p>
    <w:p w:rsidR="007B4060" w:rsidRPr="00D3325E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infrastruktury technicznej - gazownictwo;</w:t>
      </w:r>
    </w:p>
    <w:p w:rsidR="00D3325E" w:rsidRPr="00142F58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adaptuje</w:t>
      </w:r>
      <w:proofErr w:type="gramEnd"/>
      <w:r>
        <w:rPr>
          <w:sz w:val="24"/>
          <w:szCs w:val="24"/>
        </w:rPr>
        <w:t xml:space="preserve"> się istniejącą stację redukcyjno – pomiarowa I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7B4060" w:rsidRPr="00FD2BFE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D6214">
        <w:rPr>
          <w:sz w:val="24"/>
          <w:szCs w:val="24"/>
        </w:rPr>
        <w:t>zasady</w:t>
      </w:r>
      <w:proofErr w:type="gramEnd"/>
      <w:r w:rsidRPr="008D6214">
        <w:rPr>
          <w:sz w:val="24"/>
          <w:szCs w:val="24"/>
        </w:rPr>
        <w:t xml:space="preserve"> zagospodarowania terenu i obsługi w infrastrukturę techniczną</w:t>
      </w:r>
      <w:r>
        <w:rPr>
          <w:sz w:val="24"/>
          <w:szCs w:val="24"/>
        </w:rPr>
        <w:t>:</w:t>
      </w:r>
    </w:p>
    <w:p w:rsidR="007B4060" w:rsidRPr="009F2767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152AA7">
        <w:rPr>
          <w:color w:val="000000"/>
          <w:sz w:val="24"/>
          <w:szCs w:val="24"/>
        </w:rPr>
        <w:t>nieprzekraczalna</w:t>
      </w:r>
      <w:proofErr w:type="gramEnd"/>
      <w:r w:rsidRPr="00152AA7">
        <w:rPr>
          <w:color w:val="000000"/>
          <w:sz w:val="24"/>
          <w:szCs w:val="24"/>
        </w:rPr>
        <w:t xml:space="preserve"> linia zabudowy – zgodnie z załącznikiem graficznym do niniejszej uchwały</w:t>
      </w:r>
      <w:r>
        <w:rPr>
          <w:color w:val="000000"/>
          <w:sz w:val="24"/>
          <w:szCs w:val="24"/>
        </w:rPr>
        <w:t>;</w:t>
      </w:r>
    </w:p>
    <w:p w:rsidR="009F2767" w:rsidRPr="008242FB" w:rsidRDefault="009F276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color w:val="000000"/>
          <w:sz w:val="24"/>
          <w:szCs w:val="24"/>
        </w:rPr>
        <w:t>maksymalna</w:t>
      </w:r>
      <w:proofErr w:type="gramEnd"/>
      <w:r>
        <w:rPr>
          <w:color w:val="000000"/>
          <w:sz w:val="24"/>
          <w:szCs w:val="24"/>
        </w:rPr>
        <w:t xml:space="preserve"> </w:t>
      </w:r>
      <w:r w:rsidRPr="00152AA7">
        <w:rPr>
          <w:color w:val="000000"/>
          <w:sz w:val="24"/>
          <w:szCs w:val="24"/>
        </w:rPr>
        <w:t>powierzchni</w:t>
      </w:r>
      <w:r>
        <w:rPr>
          <w:color w:val="000000"/>
          <w:sz w:val="24"/>
          <w:szCs w:val="24"/>
        </w:rPr>
        <w:t>a zabudowy – 50 %</w:t>
      </w:r>
      <w:r w:rsidRPr="00152AA7">
        <w:rPr>
          <w:color w:val="000000"/>
          <w:sz w:val="24"/>
          <w:szCs w:val="24"/>
        </w:rPr>
        <w:t xml:space="preserve"> powi</w:t>
      </w:r>
      <w:r>
        <w:rPr>
          <w:color w:val="000000"/>
          <w:sz w:val="24"/>
          <w:szCs w:val="24"/>
        </w:rPr>
        <w:t>erzchni działki budowlanej;</w:t>
      </w:r>
    </w:p>
    <w:p w:rsidR="007B4060" w:rsidRPr="00152AA7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152AA7">
        <w:rPr>
          <w:color w:val="000000"/>
          <w:sz w:val="24"/>
          <w:szCs w:val="24"/>
        </w:rPr>
        <w:t>maksymalny</w:t>
      </w:r>
      <w:proofErr w:type="gramEnd"/>
      <w:r w:rsidRPr="00152AA7">
        <w:rPr>
          <w:color w:val="000000"/>
          <w:sz w:val="24"/>
          <w:szCs w:val="24"/>
        </w:rPr>
        <w:t xml:space="preserve"> wskaźnik powierzchni całkowitej zabudowy w odniesieniu do powierzchni działki budowlanej - 0,5</w:t>
      </w:r>
      <w:r>
        <w:rPr>
          <w:color w:val="000000"/>
          <w:sz w:val="24"/>
          <w:szCs w:val="24"/>
        </w:rPr>
        <w:t>;</w:t>
      </w:r>
    </w:p>
    <w:p w:rsidR="007B4060" w:rsidRPr="00152AA7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minimalny</w:t>
      </w:r>
      <w:proofErr w:type="gramEnd"/>
      <w:r w:rsidRPr="007A51C8">
        <w:rPr>
          <w:color w:val="000000"/>
          <w:sz w:val="24"/>
          <w:szCs w:val="24"/>
        </w:rPr>
        <w:t xml:space="preserve"> wskaźnik powierzchni całkowitej zabudow</w:t>
      </w:r>
      <w:r>
        <w:rPr>
          <w:color w:val="000000"/>
          <w:sz w:val="24"/>
          <w:szCs w:val="24"/>
        </w:rPr>
        <w:t xml:space="preserve">y w odniesieniu do powierzchni </w:t>
      </w:r>
      <w:r w:rsidRPr="007A51C8">
        <w:rPr>
          <w:color w:val="000000"/>
          <w:sz w:val="24"/>
          <w:szCs w:val="24"/>
        </w:rPr>
        <w:t>działki budowlanej - 0,0</w:t>
      </w:r>
      <w:r>
        <w:rPr>
          <w:color w:val="000000"/>
          <w:sz w:val="24"/>
          <w:szCs w:val="24"/>
        </w:rPr>
        <w:t>0</w:t>
      </w:r>
      <w:r w:rsidRPr="007A51C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;</w:t>
      </w:r>
    </w:p>
    <w:p w:rsidR="007B4060" w:rsidRPr="00152AA7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powierzchnia</w:t>
      </w:r>
      <w:proofErr w:type="gramEnd"/>
      <w:r w:rsidRPr="007A51C8">
        <w:rPr>
          <w:color w:val="000000"/>
          <w:sz w:val="24"/>
          <w:szCs w:val="24"/>
        </w:rPr>
        <w:t xml:space="preserve"> biologicznie czynna – </w:t>
      </w:r>
      <w:r>
        <w:rPr>
          <w:color w:val="000000"/>
          <w:sz w:val="24"/>
          <w:szCs w:val="24"/>
        </w:rPr>
        <w:t>5%</w:t>
      </w:r>
      <w:r w:rsidRPr="007A51C8">
        <w:rPr>
          <w:color w:val="000000"/>
          <w:sz w:val="24"/>
          <w:szCs w:val="24"/>
        </w:rPr>
        <w:t xml:space="preserve"> powierzchni działki budowlanej</w:t>
      </w:r>
      <w:r>
        <w:rPr>
          <w:color w:val="000000"/>
          <w:sz w:val="24"/>
          <w:szCs w:val="24"/>
        </w:rPr>
        <w:t>;</w:t>
      </w:r>
    </w:p>
    <w:p w:rsidR="007B4060" w:rsidRPr="00E174C3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obsługa</w:t>
      </w:r>
      <w:proofErr w:type="gramEnd"/>
      <w:r w:rsidRPr="007A51C8">
        <w:rPr>
          <w:color w:val="000000"/>
          <w:sz w:val="24"/>
          <w:szCs w:val="24"/>
        </w:rPr>
        <w:t xml:space="preserve"> komunikacyjna terenu poprzez </w:t>
      </w:r>
      <w:r>
        <w:rPr>
          <w:color w:val="000000"/>
          <w:sz w:val="24"/>
          <w:szCs w:val="24"/>
        </w:rPr>
        <w:t>projektowaną drogę lokalną;</w:t>
      </w:r>
    </w:p>
    <w:p w:rsidR="007B4060" w:rsidRPr="00577F0C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parametry</w:t>
      </w:r>
      <w:proofErr w:type="gramEnd"/>
      <w:r>
        <w:rPr>
          <w:sz w:val="24"/>
          <w:szCs w:val="24"/>
        </w:rPr>
        <w:t xml:space="preserve"> zabudowy</w:t>
      </w:r>
      <w:r w:rsidRPr="004950E4">
        <w:rPr>
          <w:sz w:val="24"/>
          <w:szCs w:val="24"/>
        </w:rPr>
        <w:t>:</w:t>
      </w:r>
    </w:p>
    <w:p w:rsidR="007B4060" w:rsidRPr="00E174C3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E174C3">
        <w:rPr>
          <w:sz w:val="24"/>
          <w:szCs w:val="24"/>
        </w:rPr>
        <w:t>wysokość całkowita zabudowy do</w:t>
      </w:r>
      <w:proofErr w:type="gramStart"/>
      <w:r w:rsidRPr="00E174C3">
        <w:rPr>
          <w:sz w:val="24"/>
          <w:szCs w:val="24"/>
        </w:rPr>
        <w:t xml:space="preserve"> </w:t>
      </w:r>
      <w:r>
        <w:rPr>
          <w:sz w:val="24"/>
          <w:szCs w:val="24"/>
        </w:rPr>
        <w:t>6,0 m</w:t>
      </w:r>
      <w:proofErr w:type="gramEnd"/>
      <w:r w:rsidRPr="00E174C3">
        <w:rPr>
          <w:sz w:val="24"/>
          <w:szCs w:val="24"/>
        </w:rPr>
        <w:t>;</w:t>
      </w:r>
    </w:p>
    <w:p w:rsidR="007B4060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174C3">
        <w:rPr>
          <w:sz w:val="24"/>
          <w:szCs w:val="24"/>
        </w:rPr>
        <w:t>dachy</w:t>
      </w:r>
      <w:proofErr w:type="gramEnd"/>
      <w:r w:rsidRPr="00E174C3">
        <w:rPr>
          <w:sz w:val="24"/>
          <w:szCs w:val="24"/>
        </w:rPr>
        <w:t xml:space="preserve"> dowolne, pokrycie dowolne</w:t>
      </w:r>
      <w:r>
        <w:t>;</w:t>
      </w:r>
    </w:p>
    <w:p w:rsidR="007B4060" w:rsidRPr="00577F0C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zasady</w:t>
      </w:r>
      <w:proofErr w:type="gramEnd"/>
      <w:r w:rsidRPr="00ED5E4B">
        <w:rPr>
          <w:sz w:val="24"/>
          <w:szCs w:val="24"/>
        </w:rPr>
        <w:t xml:space="preserve"> podziału na działki budowlane:</w:t>
      </w:r>
    </w:p>
    <w:p w:rsidR="007B4060" w:rsidRPr="00D3325E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ED5E4B">
        <w:rPr>
          <w:sz w:val="24"/>
          <w:szCs w:val="24"/>
        </w:rPr>
        <w:t>minimalna</w:t>
      </w:r>
      <w:proofErr w:type="gramEnd"/>
      <w:r w:rsidRPr="00ED5E4B">
        <w:rPr>
          <w:sz w:val="24"/>
          <w:szCs w:val="24"/>
        </w:rPr>
        <w:t xml:space="preserve"> pow</w:t>
      </w:r>
      <w:r>
        <w:rPr>
          <w:sz w:val="24"/>
          <w:szCs w:val="24"/>
        </w:rPr>
        <w:t>ierzchnia działki budowlanej – 2 0</w:t>
      </w:r>
      <w:r w:rsidRPr="00ED5E4B">
        <w:rPr>
          <w:sz w:val="24"/>
          <w:szCs w:val="24"/>
        </w:rPr>
        <w:t>00 m</w:t>
      </w:r>
      <w:r w:rsidRPr="00ED5E4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D3325E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2A3DCE" w:rsidRPr="004C14F0" w:rsidRDefault="00D3325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6403FB">
        <w:rPr>
          <w:sz w:val="24"/>
          <w:szCs w:val="24"/>
        </w:rPr>
        <w:t>, pozostałe odległości</w:t>
      </w:r>
      <w:r w:rsidR="004C14F0">
        <w:rPr>
          <w:sz w:val="24"/>
          <w:szCs w:val="24"/>
        </w:rPr>
        <w:t xml:space="preserve"> zgodnie z </w:t>
      </w:r>
      <w:r w:rsidR="004C14F0" w:rsidRPr="004C14F0">
        <w:rPr>
          <w:color w:val="000000" w:themeColor="text1"/>
          <w:sz w:val="24"/>
          <w:szCs w:val="24"/>
        </w:rPr>
        <w:t>przepisami odrębnymi</w:t>
      </w:r>
      <w:r w:rsidR="002A3DCE" w:rsidRPr="004C14F0">
        <w:rPr>
          <w:color w:val="000000" w:themeColor="text1"/>
          <w:sz w:val="24"/>
          <w:szCs w:val="24"/>
        </w:rPr>
        <w:t>.</w:t>
      </w:r>
    </w:p>
    <w:p w:rsidR="002A3DCE" w:rsidRPr="00577F0C" w:rsidRDefault="002A3DCE" w:rsidP="00230CCB">
      <w:pPr>
        <w:pStyle w:val="Akapitzlist"/>
        <w:spacing w:line="360" w:lineRule="auto"/>
        <w:ind w:left="1021"/>
        <w:jc w:val="both"/>
      </w:pPr>
    </w:p>
    <w:p w:rsidR="007B4060" w:rsidRPr="00473582" w:rsidRDefault="007B4060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7B4060" w:rsidRPr="00B50BCE" w:rsidRDefault="007B4060" w:rsidP="00230CCB">
      <w:pPr>
        <w:pStyle w:val="Akapitzlist"/>
        <w:spacing w:line="360" w:lineRule="auto"/>
        <w:ind w:left="340"/>
        <w:jc w:val="both"/>
      </w:pPr>
    </w:p>
    <w:p w:rsidR="007B4060" w:rsidRPr="00152AA7" w:rsidRDefault="007B4060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IT-W</w:t>
      </w:r>
      <w:r w:rsidRPr="00152AA7">
        <w:rPr>
          <w:color w:val="000000" w:themeColor="text1"/>
          <w:sz w:val="24"/>
          <w:szCs w:val="24"/>
        </w:rPr>
        <w:t>:</w:t>
      </w:r>
    </w:p>
    <w:p w:rsidR="007B4060" w:rsidRPr="00C2522F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infrastruktury technicznej - wodociąg;</w:t>
      </w:r>
    </w:p>
    <w:p w:rsidR="00C2522F" w:rsidRPr="00C2522F" w:rsidRDefault="00C2522F" w:rsidP="00230CCB">
      <w:pPr>
        <w:pStyle w:val="Akapitzlist"/>
        <w:numPr>
          <w:ilvl w:val="2"/>
          <w:numId w:val="2"/>
        </w:numPr>
        <w:spacing w:line="360" w:lineRule="auto"/>
        <w:jc w:val="both"/>
      </w:pPr>
      <w:r>
        <w:rPr>
          <w:sz w:val="24"/>
          <w:szCs w:val="24"/>
        </w:rPr>
        <w:t>utrzymuje się istniejące</w:t>
      </w:r>
      <w:r w:rsidR="00D3325E">
        <w:rPr>
          <w:sz w:val="24"/>
          <w:szCs w:val="24"/>
        </w:rPr>
        <w:t xml:space="preserve">, </w:t>
      </w:r>
      <w:proofErr w:type="gramStart"/>
      <w:r w:rsidR="00D3325E">
        <w:rPr>
          <w:sz w:val="24"/>
          <w:szCs w:val="24"/>
        </w:rPr>
        <w:t xml:space="preserve">przemysłowe </w:t>
      </w:r>
      <w:r>
        <w:rPr>
          <w:sz w:val="24"/>
          <w:szCs w:val="24"/>
        </w:rPr>
        <w:t xml:space="preserve"> ujęcie</w:t>
      </w:r>
      <w:proofErr w:type="gramEnd"/>
      <w:r>
        <w:rPr>
          <w:sz w:val="24"/>
          <w:szCs w:val="24"/>
        </w:rPr>
        <w:t xml:space="preserve"> wody;</w:t>
      </w:r>
    </w:p>
    <w:p w:rsidR="00C2522F" w:rsidRPr="00142F58" w:rsidRDefault="00C2522F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zakaz</w:t>
      </w:r>
      <w:proofErr w:type="gramEnd"/>
      <w:r>
        <w:rPr>
          <w:sz w:val="24"/>
          <w:szCs w:val="24"/>
        </w:rPr>
        <w:t xml:space="preserve"> lokalizacji obiektów kubaturowych;</w:t>
      </w:r>
    </w:p>
    <w:p w:rsidR="007B4060" w:rsidRPr="00FD2BFE" w:rsidRDefault="007B4060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D6214">
        <w:rPr>
          <w:sz w:val="24"/>
          <w:szCs w:val="24"/>
        </w:rPr>
        <w:t>zasady</w:t>
      </w:r>
      <w:proofErr w:type="gramEnd"/>
      <w:r w:rsidRPr="008D6214">
        <w:rPr>
          <w:sz w:val="24"/>
          <w:szCs w:val="24"/>
        </w:rPr>
        <w:t xml:space="preserve"> zagospodarowania terenu i obsługi w infrastrukturę techniczną</w:t>
      </w:r>
      <w:r>
        <w:rPr>
          <w:sz w:val="24"/>
          <w:szCs w:val="24"/>
        </w:rPr>
        <w:t>:</w:t>
      </w:r>
    </w:p>
    <w:p w:rsidR="007B4060" w:rsidRPr="00C2522F" w:rsidRDefault="007B4060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A51C8">
        <w:rPr>
          <w:color w:val="000000"/>
          <w:sz w:val="24"/>
          <w:szCs w:val="24"/>
        </w:rPr>
        <w:t>powierzchnia</w:t>
      </w:r>
      <w:proofErr w:type="gramEnd"/>
      <w:r w:rsidRPr="007A51C8">
        <w:rPr>
          <w:color w:val="000000"/>
          <w:sz w:val="24"/>
          <w:szCs w:val="24"/>
        </w:rPr>
        <w:t xml:space="preserve"> biologicznie czynna – </w:t>
      </w:r>
      <w:r>
        <w:rPr>
          <w:color w:val="000000"/>
          <w:sz w:val="24"/>
          <w:szCs w:val="24"/>
        </w:rPr>
        <w:t>5%</w:t>
      </w:r>
      <w:r w:rsidR="003E3E66">
        <w:rPr>
          <w:color w:val="000000"/>
          <w:sz w:val="24"/>
          <w:szCs w:val="24"/>
        </w:rPr>
        <w:t xml:space="preserve"> powierzchni terenu</w:t>
      </w:r>
      <w:r>
        <w:rPr>
          <w:color w:val="000000"/>
          <w:sz w:val="24"/>
          <w:szCs w:val="24"/>
        </w:rPr>
        <w:t>;</w:t>
      </w:r>
    </w:p>
    <w:p w:rsidR="00C2522F" w:rsidRPr="00C2522F" w:rsidRDefault="00C2522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C2522F">
        <w:rPr>
          <w:color w:val="000000"/>
          <w:sz w:val="24"/>
          <w:szCs w:val="24"/>
        </w:rPr>
        <w:t>zjazd</w:t>
      </w:r>
      <w:proofErr w:type="gramEnd"/>
      <w:r w:rsidRPr="00C2522F">
        <w:rPr>
          <w:color w:val="000000"/>
          <w:sz w:val="24"/>
          <w:szCs w:val="24"/>
        </w:rPr>
        <w:t xml:space="preserve"> na teren z drogi publicznej lokalnej</w:t>
      </w:r>
      <w:r>
        <w:rPr>
          <w:color w:val="000000"/>
          <w:sz w:val="24"/>
          <w:szCs w:val="24"/>
        </w:rPr>
        <w:t>.</w:t>
      </w:r>
    </w:p>
    <w:p w:rsidR="00185BF7" w:rsidRDefault="00185BF7">
      <w:pPr>
        <w:spacing w:after="160" w:line="259" w:lineRule="auto"/>
      </w:pPr>
      <w:r>
        <w:br w:type="page"/>
      </w:r>
    </w:p>
    <w:p w:rsidR="002A3DCE" w:rsidRPr="002A3DCE" w:rsidRDefault="002A3DCE" w:rsidP="00230CCB">
      <w:pPr>
        <w:spacing w:line="360" w:lineRule="auto"/>
        <w:ind w:left="1021"/>
        <w:contextualSpacing/>
        <w:jc w:val="both"/>
      </w:pPr>
    </w:p>
    <w:p w:rsidR="00C2522F" w:rsidRPr="00473582" w:rsidRDefault="00C2522F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C2522F" w:rsidRPr="00B50BCE" w:rsidRDefault="00C2522F" w:rsidP="00230CCB">
      <w:pPr>
        <w:pStyle w:val="Akapitzlist"/>
        <w:spacing w:line="360" w:lineRule="auto"/>
        <w:ind w:left="340"/>
        <w:jc w:val="both"/>
      </w:pPr>
    </w:p>
    <w:p w:rsidR="00C2522F" w:rsidRPr="00152AA7" w:rsidRDefault="00C2522F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KDW</w:t>
      </w:r>
      <w:r w:rsidRPr="00152AA7">
        <w:rPr>
          <w:color w:val="000000" w:themeColor="text1"/>
          <w:sz w:val="24"/>
          <w:szCs w:val="24"/>
        </w:rPr>
        <w:t>:</w:t>
      </w:r>
    </w:p>
    <w:p w:rsidR="00C2522F" w:rsidRPr="00C2522F" w:rsidRDefault="00C2522F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>owe – tereny dróg wewnętrznych;</w:t>
      </w:r>
    </w:p>
    <w:p w:rsidR="00C2522F" w:rsidRPr="005D2F7C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0B5652">
        <w:rPr>
          <w:sz w:val="24"/>
          <w:szCs w:val="24"/>
        </w:rPr>
        <w:t>szerokość</w:t>
      </w:r>
      <w:proofErr w:type="gramEnd"/>
      <w:r w:rsidRPr="000B5652">
        <w:rPr>
          <w:sz w:val="24"/>
          <w:szCs w:val="24"/>
        </w:rPr>
        <w:t xml:space="preserve"> w liniach rozgraniczających – zgodnie z rysunkiem planu</w:t>
      </w:r>
      <w:r w:rsidR="005D2F7C">
        <w:rPr>
          <w:sz w:val="24"/>
          <w:szCs w:val="24"/>
        </w:rPr>
        <w:t>;</w:t>
      </w:r>
    </w:p>
    <w:p w:rsidR="005D2F7C" w:rsidRPr="00F94170" w:rsidRDefault="005D2F7C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5D2F7C" w:rsidRPr="005D2F7C" w:rsidRDefault="005D2F7C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6403FB">
        <w:rPr>
          <w:sz w:val="24"/>
          <w:szCs w:val="24"/>
        </w:rPr>
        <w:t>, pozostałe odległości</w:t>
      </w:r>
      <w:r w:rsidR="00812D4C">
        <w:rPr>
          <w:sz w:val="24"/>
          <w:szCs w:val="24"/>
        </w:rPr>
        <w:t xml:space="preserve"> zgodnie z przepisami odrębnymi;</w:t>
      </w:r>
    </w:p>
    <w:p w:rsidR="006403FB" w:rsidRPr="005D2F7C" w:rsidRDefault="006403F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zakaz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="00827618">
        <w:rPr>
          <w:sz w:val="24"/>
          <w:szCs w:val="24"/>
        </w:rPr>
        <w:t>.</w:t>
      </w:r>
    </w:p>
    <w:p w:rsidR="00954005" w:rsidRPr="00954005" w:rsidRDefault="00954005" w:rsidP="008242FB">
      <w:pPr>
        <w:spacing w:line="360" w:lineRule="auto"/>
        <w:jc w:val="both"/>
      </w:pPr>
    </w:p>
    <w:p w:rsidR="00954005" w:rsidRPr="00473582" w:rsidRDefault="00954005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954005" w:rsidRPr="00B50BCE" w:rsidRDefault="00954005" w:rsidP="00230CCB">
      <w:pPr>
        <w:pStyle w:val="Akapitzlist"/>
        <w:spacing w:line="360" w:lineRule="auto"/>
        <w:ind w:left="340"/>
        <w:jc w:val="both"/>
      </w:pPr>
    </w:p>
    <w:p w:rsidR="00954005" w:rsidRPr="00152AA7" w:rsidRDefault="00954005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KDGP</w:t>
      </w:r>
      <w:r w:rsidRPr="00152AA7">
        <w:rPr>
          <w:color w:val="000000" w:themeColor="text1"/>
          <w:sz w:val="24"/>
          <w:szCs w:val="24"/>
        </w:rPr>
        <w:t>: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 xml:space="preserve">owe – </w:t>
      </w:r>
      <w:r w:rsidRPr="00954005">
        <w:rPr>
          <w:sz w:val="24"/>
          <w:szCs w:val="24"/>
        </w:rPr>
        <w:t>tereny dróg publicznych klasy drogi głównej ruchu przyspieszonego,</w:t>
      </w:r>
    </w:p>
    <w:p w:rsidR="00954005" w:rsidRPr="00C2522F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lokalizacje urządzeń i sieci infrastruktury technicznej;</w:t>
      </w:r>
    </w:p>
    <w:p w:rsidR="00954005" w:rsidRPr="00D3325E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0B5652">
        <w:rPr>
          <w:sz w:val="24"/>
          <w:szCs w:val="24"/>
        </w:rPr>
        <w:t>szerokość</w:t>
      </w:r>
      <w:proofErr w:type="gramEnd"/>
      <w:r w:rsidRPr="000B5652">
        <w:rPr>
          <w:sz w:val="24"/>
          <w:szCs w:val="24"/>
        </w:rPr>
        <w:t xml:space="preserve"> w liniach rozgraniczających – zgodnie z rysunkiem planu</w:t>
      </w:r>
      <w:r w:rsidR="00D3325E">
        <w:rPr>
          <w:sz w:val="24"/>
          <w:szCs w:val="24"/>
        </w:rPr>
        <w:t>;</w:t>
      </w:r>
    </w:p>
    <w:p w:rsidR="00D3325E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D3325E" w:rsidRPr="00E758F2" w:rsidRDefault="00D3325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5D2F7C">
        <w:rPr>
          <w:sz w:val="24"/>
          <w:szCs w:val="24"/>
        </w:rPr>
        <w:t>,</w:t>
      </w:r>
      <w:r w:rsidR="006403FB">
        <w:rPr>
          <w:sz w:val="24"/>
          <w:szCs w:val="24"/>
        </w:rPr>
        <w:t xml:space="preserve"> pozostałe odległości zgodnie z przepisami odrębnymi;</w:t>
      </w:r>
    </w:p>
    <w:p w:rsidR="00954005" w:rsidRDefault="006403F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zakaz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="00827618">
        <w:rPr>
          <w:sz w:val="24"/>
          <w:szCs w:val="24"/>
        </w:rPr>
        <w:t>.</w:t>
      </w:r>
      <w:r w:rsidR="00827618">
        <w:t xml:space="preserve"> </w:t>
      </w:r>
    </w:p>
    <w:p w:rsidR="00185BF7" w:rsidRDefault="00185BF7" w:rsidP="00185BF7">
      <w:pPr>
        <w:spacing w:line="360" w:lineRule="auto"/>
        <w:jc w:val="both"/>
      </w:pPr>
    </w:p>
    <w:p w:rsidR="00954005" w:rsidRPr="00473582" w:rsidRDefault="00954005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954005" w:rsidRPr="00B50BCE" w:rsidRDefault="00954005" w:rsidP="00230CCB">
      <w:pPr>
        <w:pStyle w:val="Akapitzlist"/>
        <w:spacing w:line="360" w:lineRule="auto"/>
        <w:ind w:left="340"/>
        <w:jc w:val="both"/>
      </w:pPr>
    </w:p>
    <w:p w:rsidR="00954005" w:rsidRPr="00152AA7" w:rsidRDefault="00954005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KDL</w:t>
      </w:r>
      <w:r w:rsidRPr="00152AA7">
        <w:rPr>
          <w:color w:val="000000" w:themeColor="text1"/>
          <w:sz w:val="24"/>
          <w:szCs w:val="24"/>
        </w:rPr>
        <w:t>: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 xml:space="preserve">owe – </w:t>
      </w:r>
      <w:r w:rsidRPr="00954005">
        <w:rPr>
          <w:sz w:val="24"/>
          <w:szCs w:val="24"/>
        </w:rPr>
        <w:t xml:space="preserve">tereny dróg publicznych klasy drogi </w:t>
      </w:r>
      <w:r>
        <w:rPr>
          <w:sz w:val="24"/>
          <w:szCs w:val="24"/>
        </w:rPr>
        <w:t>lokalnej;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lokalizacje urządzeń i sieci infrastruktury technicznej;</w:t>
      </w:r>
    </w:p>
    <w:p w:rsidR="00C2522F" w:rsidRPr="00D3325E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954005">
        <w:rPr>
          <w:sz w:val="24"/>
          <w:szCs w:val="24"/>
        </w:rPr>
        <w:t>szerokość</w:t>
      </w:r>
      <w:proofErr w:type="gramEnd"/>
      <w:r w:rsidRPr="00954005">
        <w:rPr>
          <w:sz w:val="24"/>
          <w:szCs w:val="24"/>
        </w:rPr>
        <w:t xml:space="preserve"> w liniach rozgraniczających – zgodnie z rysunkiem planu</w:t>
      </w:r>
      <w:r w:rsidR="00D3325E">
        <w:rPr>
          <w:sz w:val="24"/>
          <w:szCs w:val="24"/>
        </w:rPr>
        <w:t>;</w:t>
      </w:r>
    </w:p>
    <w:p w:rsidR="00D3325E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D3325E" w:rsidRPr="00E758F2" w:rsidRDefault="00D3325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E758F2">
        <w:rPr>
          <w:sz w:val="24"/>
          <w:szCs w:val="24"/>
        </w:rPr>
        <w:t>,</w:t>
      </w:r>
      <w:r w:rsidR="006403FB">
        <w:rPr>
          <w:sz w:val="24"/>
          <w:szCs w:val="24"/>
        </w:rPr>
        <w:t xml:space="preserve"> pozostałe odległości</w:t>
      </w:r>
      <w:r w:rsidR="00812D4C">
        <w:rPr>
          <w:sz w:val="24"/>
          <w:szCs w:val="24"/>
        </w:rPr>
        <w:t xml:space="preserve"> zgodnie z przepisami odrębnymi;</w:t>
      </w:r>
    </w:p>
    <w:p w:rsidR="005D2F7C" w:rsidRPr="00954005" w:rsidRDefault="005D2F7C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lastRenderedPageBreak/>
        <w:t>zakaz</w:t>
      </w:r>
      <w:proofErr w:type="gramEnd"/>
      <w:r>
        <w:rPr>
          <w:sz w:val="24"/>
          <w:szCs w:val="24"/>
        </w:rPr>
        <w:t xml:space="preserve"> nasadzeń drzew na istniejących sieciach 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 xml:space="preserve">.- </w:t>
      </w:r>
      <w:proofErr w:type="gramStart"/>
      <w:r>
        <w:rPr>
          <w:sz w:val="24"/>
          <w:szCs w:val="24"/>
        </w:rPr>
        <w:t>kan</w:t>
      </w:r>
      <w:proofErr w:type="gramEnd"/>
      <w:r>
        <w:rPr>
          <w:sz w:val="24"/>
          <w:szCs w:val="24"/>
        </w:rPr>
        <w:t>. o</w:t>
      </w:r>
      <w:r w:rsidR="00827618">
        <w:rPr>
          <w:sz w:val="24"/>
          <w:szCs w:val="24"/>
        </w:rPr>
        <w:t>raz w odległości 3 m od ich osi.</w:t>
      </w:r>
    </w:p>
    <w:p w:rsidR="002A3DCE" w:rsidRPr="00C2522F" w:rsidRDefault="002A3DCE" w:rsidP="00230CCB">
      <w:pPr>
        <w:pStyle w:val="Akapitzlist"/>
        <w:spacing w:line="360" w:lineRule="auto"/>
        <w:ind w:left="1021"/>
        <w:jc w:val="both"/>
      </w:pPr>
    </w:p>
    <w:p w:rsidR="00954005" w:rsidRPr="00473582" w:rsidRDefault="00954005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954005" w:rsidRPr="00B50BCE" w:rsidRDefault="00954005" w:rsidP="00230CCB">
      <w:pPr>
        <w:pStyle w:val="Akapitzlist"/>
        <w:spacing w:line="360" w:lineRule="auto"/>
        <w:ind w:left="340"/>
        <w:jc w:val="both"/>
      </w:pPr>
    </w:p>
    <w:p w:rsidR="00954005" w:rsidRPr="00152AA7" w:rsidRDefault="00954005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Pr="00812D4C">
        <w:rPr>
          <w:b/>
          <w:color w:val="000000" w:themeColor="text1"/>
          <w:sz w:val="24"/>
          <w:szCs w:val="24"/>
        </w:rPr>
        <w:t>KDD</w:t>
      </w:r>
      <w:r w:rsidRPr="00152AA7">
        <w:rPr>
          <w:color w:val="000000" w:themeColor="text1"/>
          <w:sz w:val="24"/>
          <w:szCs w:val="24"/>
        </w:rPr>
        <w:t>: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 xml:space="preserve">owe – </w:t>
      </w:r>
      <w:r w:rsidRPr="00954005">
        <w:rPr>
          <w:sz w:val="24"/>
          <w:szCs w:val="24"/>
        </w:rPr>
        <w:t xml:space="preserve">tereny dróg publicznych klasy drogi </w:t>
      </w:r>
      <w:r>
        <w:rPr>
          <w:sz w:val="24"/>
          <w:szCs w:val="24"/>
        </w:rPr>
        <w:t>dojazdowej;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lokalizacje urządzeń i sieci infrastruktury technicznej;</w:t>
      </w:r>
    </w:p>
    <w:p w:rsidR="00954005" w:rsidRPr="00D3325E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954005">
        <w:rPr>
          <w:sz w:val="24"/>
          <w:szCs w:val="24"/>
        </w:rPr>
        <w:t>szerokość</w:t>
      </w:r>
      <w:proofErr w:type="gramEnd"/>
      <w:r w:rsidRPr="00954005">
        <w:rPr>
          <w:sz w:val="24"/>
          <w:szCs w:val="24"/>
        </w:rPr>
        <w:t xml:space="preserve"> w liniach rozgraniczających – zgodnie z rysunkiem planu</w:t>
      </w:r>
      <w:r w:rsidR="00D3325E">
        <w:rPr>
          <w:sz w:val="24"/>
          <w:szCs w:val="24"/>
        </w:rPr>
        <w:t>;</w:t>
      </w:r>
    </w:p>
    <w:p w:rsidR="00D3325E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D3325E" w:rsidRPr="00E758F2" w:rsidRDefault="00D3325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E758F2">
        <w:rPr>
          <w:sz w:val="24"/>
          <w:szCs w:val="24"/>
        </w:rPr>
        <w:t>,</w:t>
      </w:r>
      <w:r w:rsidR="006403FB">
        <w:rPr>
          <w:sz w:val="24"/>
          <w:szCs w:val="24"/>
        </w:rPr>
        <w:t xml:space="preserve"> pozostałe odległości</w:t>
      </w:r>
      <w:r w:rsidR="00812D4C">
        <w:rPr>
          <w:sz w:val="24"/>
          <w:szCs w:val="24"/>
        </w:rPr>
        <w:t xml:space="preserve"> zgodnie z przepisami odrębnymi;</w:t>
      </w:r>
    </w:p>
    <w:p w:rsidR="006403FB" w:rsidRPr="00954005" w:rsidRDefault="006403FB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zakaz </w:t>
      </w:r>
      <w:r w:rsidRPr="007954A8">
        <w:rPr>
          <w:sz w:val="24"/>
          <w:szCs w:val="24"/>
        </w:rPr>
        <w:t>sadzenia drzew w pasie technologi</w:t>
      </w:r>
      <w:r>
        <w:rPr>
          <w:sz w:val="24"/>
          <w:szCs w:val="24"/>
        </w:rPr>
        <w:t>cznym wyznaczonym na rysunku planu</w:t>
      </w:r>
      <w:r w:rsidRPr="007954A8">
        <w:rPr>
          <w:sz w:val="24"/>
          <w:szCs w:val="24"/>
        </w:rPr>
        <w:t xml:space="preserve"> </w:t>
      </w:r>
      <w:proofErr w:type="gramStart"/>
      <w:r w:rsidRPr="007954A8">
        <w:rPr>
          <w:sz w:val="24"/>
          <w:szCs w:val="24"/>
        </w:rPr>
        <w:t>dla  istniejących</w:t>
      </w:r>
      <w:proofErr w:type="gramEnd"/>
      <w:r w:rsidRPr="007954A8">
        <w:rPr>
          <w:sz w:val="24"/>
          <w:szCs w:val="24"/>
        </w:rPr>
        <w:t xml:space="preserve"> sieciach </w:t>
      </w:r>
      <w:proofErr w:type="spellStart"/>
      <w:r w:rsidRPr="007954A8">
        <w:rPr>
          <w:sz w:val="24"/>
          <w:szCs w:val="24"/>
        </w:rPr>
        <w:t>wod</w:t>
      </w:r>
      <w:proofErr w:type="spellEnd"/>
      <w:r w:rsidRPr="007954A8">
        <w:rPr>
          <w:sz w:val="24"/>
          <w:szCs w:val="24"/>
        </w:rPr>
        <w:t xml:space="preserve">.- </w:t>
      </w:r>
      <w:proofErr w:type="gramStart"/>
      <w:r w:rsidRPr="007954A8">
        <w:rPr>
          <w:sz w:val="24"/>
          <w:szCs w:val="24"/>
        </w:rPr>
        <w:t>kan</w:t>
      </w:r>
      <w:proofErr w:type="gramEnd"/>
      <w:r w:rsidR="00827618">
        <w:rPr>
          <w:sz w:val="24"/>
          <w:szCs w:val="24"/>
        </w:rPr>
        <w:t>.</w:t>
      </w:r>
    </w:p>
    <w:p w:rsidR="002A3DCE" w:rsidRPr="00954005" w:rsidRDefault="002A3DCE" w:rsidP="00230CCB">
      <w:pPr>
        <w:pStyle w:val="Akapitzlist"/>
        <w:spacing w:line="360" w:lineRule="auto"/>
        <w:ind w:left="1021"/>
        <w:jc w:val="both"/>
      </w:pPr>
    </w:p>
    <w:p w:rsidR="00954005" w:rsidRPr="00473582" w:rsidRDefault="00954005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954005" w:rsidRPr="00B50BCE" w:rsidRDefault="00954005" w:rsidP="00230CCB">
      <w:pPr>
        <w:pStyle w:val="Akapitzlist"/>
        <w:spacing w:line="360" w:lineRule="auto"/>
        <w:ind w:left="340"/>
        <w:jc w:val="both"/>
      </w:pPr>
    </w:p>
    <w:p w:rsidR="00954005" w:rsidRPr="00152AA7" w:rsidRDefault="00954005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152AA7">
        <w:rPr>
          <w:color w:val="000000" w:themeColor="text1"/>
          <w:sz w:val="24"/>
          <w:szCs w:val="24"/>
        </w:rPr>
        <w:t xml:space="preserve">Obowiązujące ustalenia dla terenu oznaczonego na rysunku planu symbolem </w:t>
      </w:r>
      <w:r w:rsidR="00F46C91" w:rsidRPr="00812D4C">
        <w:rPr>
          <w:b/>
          <w:color w:val="000000" w:themeColor="text1"/>
          <w:sz w:val="24"/>
          <w:szCs w:val="24"/>
        </w:rPr>
        <w:t>TK</w:t>
      </w:r>
      <w:r w:rsidRPr="00152AA7">
        <w:rPr>
          <w:color w:val="000000" w:themeColor="text1"/>
          <w:sz w:val="24"/>
          <w:szCs w:val="24"/>
        </w:rPr>
        <w:t>:</w:t>
      </w:r>
    </w:p>
    <w:p w:rsidR="00954005" w:rsidRPr="00954005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E0987">
        <w:rPr>
          <w:sz w:val="24"/>
          <w:szCs w:val="24"/>
        </w:rPr>
        <w:t>przeznaczenie</w:t>
      </w:r>
      <w:proofErr w:type="gramEnd"/>
      <w:r w:rsidRPr="004E0987">
        <w:rPr>
          <w:sz w:val="24"/>
          <w:szCs w:val="24"/>
        </w:rPr>
        <w:t xml:space="preserve"> podstaw</w:t>
      </w:r>
      <w:r>
        <w:rPr>
          <w:sz w:val="24"/>
          <w:szCs w:val="24"/>
        </w:rPr>
        <w:t xml:space="preserve">owe – </w:t>
      </w:r>
      <w:r w:rsidRPr="00954005">
        <w:rPr>
          <w:sz w:val="24"/>
          <w:szCs w:val="24"/>
        </w:rPr>
        <w:t>tere</w:t>
      </w:r>
      <w:r w:rsidR="00F46C91">
        <w:rPr>
          <w:sz w:val="24"/>
          <w:szCs w:val="24"/>
        </w:rPr>
        <w:t>ny kolejowe</w:t>
      </w:r>
      <w:r>
        <w:rPr>
          <w:sz w:val="24"/>
          <w:szCs w:val="24"/>
        </w:rPr>
        <w:t>;</w:t>
      </w:r>
    </w:p>
    <w:p w:rsidR="00954005" w:rsidRPr="00D3325E" w:rsidRDefault="0095400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46C91">
        <w:rPr>
          <w:sz w:val="24"/>
          <w:szCs w:val="24"/>
        </w:rPr>
        <w:t>szerokość</w:t>
      </w:r>
      <w:proofErr w:type="gramEnd"/>
      <w:r w:rsidRPr="00F46C91">
        <w:rPr>
          <w:sz w:val="24"/>
          <w:szCs w:val="24"/>
        </w:rPr>
        <w:t xml:space="preserve"> w liniach rozgraniczających – zgodnie z rysunkiem planu</w:t>
      </w:r>
      <w:r w:rsidR="00D3325E">
        <w:rPr>
          <w:sz w:val="24"/>
          <w:szCs w:val="24"/>
        </w:rPr>
        <w:t>;</w:t>
      </w:r>
    </w:p>
    <w:p w:rsidR="00D3325E" w:rsidRPr="00F94170" w:rsidRDefault="00D332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szczegółowe</w:t>
      </w:r>
      <w:proofErr w:type="gramEnd"/>
      <w:r>
        <w:rPr>
          <w:sz w:val="24"/>
          <w:szCs w:val="24"/>
        </w:rPr>
        <w:t xml:space="preserve"> warunki zagospodarowania terenu:</w:t>
      </w:r>
    </w:p>
    <w:p w:rsidR="00D3325E" w:rsidRPr="00054B5E" w:rsidRDefault="00D3325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>zakaz sadzenia drzew w odległości mniejszej niż</w:t>
      </w:r>
      <w:proofErr w:type="gramStart"/>
      <w:r>
        <w:rPr>
          <w:sz w:val="24"/>
          <w:szCs w:val="24"/>
        </w:rPr>
        <w:t xml:space="preserve"> 2,0 m</w:t>
      </w:r>
      <w:proofErr w:type="gramEnd"/>
      <w:r>
        <w:rPr>
          <w:sz w:val="24"/>
          <w:szCs w:val="24"/>
        </w:rPr>
        <w:t xml:space="preserve"> od gazociągu</w:t>
      </w:r>
      <w:r w:rsidR="006403FB">
        <w:rPr>
          <w:sz w:val="24"/>
          <w:szCs w:val="24"/>
        </w:rPr>
        <w:t xml:space="preserve">, pozostałe odległości zgodnie z przepisami </w:t>
      </w:r>
      <w:r w:rsidR="005A3518">
        <w:rPr>
          <w:sz w:val="24"/>
          <w:szCs w:val="24"/>
        </w:rPr>
        <w:t>odrębnymi</w:t>
      </w:r>
      <w:r w:rsidR="00827618">
        <w:rPr>
          <w:sz w:val="24"/>
          <w:szCs w:val="24"/>
        </w:rPr>
        <w:t>.</w:t>
      </w:r>
    </w:p>
    <w:p w:rsidR="002A3DCE" w:rsidRPr="00353C96" w:rsidRDefault="002A3DCE" w:rsidP="00230CCB">
      <w:pPr>
        <w:pStyle w:val="Akapitzlist"/>
        <w:spacing w:line="360" w:lineRule="auto"/>
        <w:ind w:left="1051"/>
        <w:jc w:val="both"/>
        <w:rPr>
          <w:color w:val="000000" w:themeColor="text1"/>
        </w:rPr>
      </w:pPr>
    </w:p>
    <w:p w:rsidR="002A3DCE" w:rsidRPr="00577F0C" w:rsidRDefault="002A3DCE" w:rsidP="00230CCB">
      <w:pPr>
        <w:pStyle w:val="Akapitzlist"/>
        <w:spacing w:line="360" w:lineRule="auto"/>
        <w:ind w:left="1021"/>
        <w:jc w:val="both"/>
      </w:pPr>
    </w:p>
    <w:p w:rsidR="00054B5E" w:rsidRPr="00473582" w:rsidRDefault="00054B5E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054B5E" w:rsidRPr="00DC2EF8" w:rsidRDefault="00054B5E" w:rsidP="00230CCB">
      <w:pPr>
        <w:pStyle w:val="Akapitzlist"/>
        <w:spacing w:line="360" w:lineRule="auto"/>
        <w:ind w:left="340"/>
        <w:jc w:val="both"/>
        <w:rPr>
          <w:color w:val="000000" w:themeColor="text1"/>
        </w:rPr>
      </w:pPr>
    </w:p>
    <w:p w:rsidR="00054B5E" w:rsidRPr="00DC2EF8" w:rsidRDefault="00054B5E" w:rsidP="00230CCB">
      <w:pPr>
        <w:pStyle w:val="Akapitzlis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DC2EF8">
        <w:rPr>
          <w:color w:val="000000" w:themeColor="text1"/>
          <w:sz w:val="24"/>
          <w:szCs w:val="24"/>
        </w:rPr>
        <w:t>Ustala się następujące zasady modernizacji, rozbudowy i budowy systemów komunikacji:</w:t>
      </w:r>
    </w:p>
    <w:p w:rsidR="00054B5E" w:rsidRPr="001473FB" w:rsidRDefault="00054B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DC2EF8">
        <w:rPr>
          <w:color w:val="000000" w:themeColor="text1"/>
          <w:sz w:val="24"/>
          <w:szCs w:val="24"/>
        </w:rPr>
        <w:t>ustala</w:t>
      </w:r>
      <w:proofErr w:type="gramEnd"/>
      <w:r w:rsidRPr="00DC2EF8">
        <w:rPr>
          <w:color w:val="000000" w:themeColor="text1"/>
          <w:sz w:val="24"/>
          <w:szCs w:val="24"/>
        </w:rPr>
        <w:t xml:space="preserve"> się powiązanie terenów objętych ustaleniami planu z zewnętrznym układem </w:t>
      </w:r>
      <w:r>
        <w:rPr>
          <w:sz w:val="24"/>
          <w:szCs w:val="24"/>
        </w:rPr>
        <w:t>komunikacyjnym za pośrednictwem przyległych dróg publicznych;</w:t>
      </w:r>
    </w:p>
    <w:p w:rsidR="00054B5E" w:rsidRPr="001473FB" w:rsidRDefault="00054B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droga</w:t>
      </w:r>
      <w:proofErr w:type="gramEnd"/>
      <w:r>
        <w:rPr>
          <w:sz w:val="24"/>
          <w:szCs w:val="24"/>
        </w:rPr>
        <w:t xml:space="preserve"> publiczna klasy głównej ruchu przyspieszonego</w:t>
      </w:r>
      <w:r w:rsidRPr="00362DD2">
        <w:rPr>
          <w:sz w:val="24"/>
          <w:szCs w:val="24"/>
        </w:rPr>
        <w:t xml:space="preserve"> ozna</w:t>
      </w:r>
      <w:r>
        <w:rPr>
          <w:sz w:val="24"/>
          <w:szCs w:val="24"/>
        </w:rPr>
        <w:t>czona symbolem KDGP</w:t>
      </w:r>
      <w:r w:rsidR="00C079EF">
        <w:rPr>
          <w:sz w:val="24"/>
          <w:szCs w:val="24"/>
        </w:rPr>
        <w:t xml:space="preserve"> (ul. Przemysłowa</w:t>
      </w:r>
      <w:r>
        <w:rPr>
          <w:sz w:val="24"/>
          <w:szCs w:val="24"/>
        </w:rPr>
        <w:t xml:space="preserve">) jest ciągiem </w:t>
      </w:r>
      <w:r w:rsidRPr="00362DD2">
        <w:rPr>
          <w:sz w:val="24"/>
          <w:szCs w:val="24"/>
        </w:rPr>
        <w:t>komunikacyjnym oznaczeniu</w:t>
      </w:r>
      <w:r w:rsidR="00C079EF">
        <w:rPr>
          <w:sz w:val="24"/>
          <w:szCs w:val="24"/>
        </w:rPr>
        <w:t xml:space="preserve"> ponadlokalnym łączącym Konin z Bydgoszczą</w:t>
      </w:r>
      <w:r w:rsidRPr="00362DD2">
        <w:rPr>
          <w:sz w:val="24"/>
          <w:szCs w:val="24"/>
        </w:rPr>
        <w:t>;</w:t>
      </w:r>
    </w:p>
    <w:p w:rsidR="00054B5E" w:rsidRPr="001473FB" w:rsidRDefault="00054B5E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362DD2">
        <w:rPr>
          <w:sz w:val="24"/>
          <w:szCs w:val="24"/>
        </w:rPr>
        <w:t>na</w:t>
      </w:r>
      <w:proofErr w:type="gramEnd"/>
      <w:r w:rsidRPr="00362DD2">
        <w:rPr>
          <w:sz w:val="24"/>
          <w:szCs w:val="24"/>
        </w:rPr>
        <w:t xml:space="preserve"> terenach, na których dopuszcza się zabudowę należy zapewnić m</w:t>
      </w:r>
      <w:r>
        <w:rPr>
          <w:sz w:val="24"/>
          <w:szCs w:val="24"/>
        </w:rPr>
        <w:t xml:space="preserve">iejsca postojowe dla samochodów </w:t>
      </w:r>
      <w:r w:rsidRPr="00362DD2">
        <w:rPr>
          <w:sz w:val="24"/>
          <w:szCs w:val="24"/>
        </w:rPr>
        <w:t>w liczbie ustalonej wg następujących wskaźników:</w:t>
      </w:r>
    </w:p>
    <w:p w:rsidR="00C079EF" w:rsidRPr="00BE2BAF" w:rsidRDefault="0009625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lastRenderedPageBreak/>
        <w:t xml:space="preserve">dla nowych inwestycji, w granicach działki budowlanej </w:t>
      </w:r>
      <w:r w:rsidR="00C079EF" w:rsidRPr="00BE2BAF">
        <w:rPr>
          <w:sz w:val="24"/>
          <w:szCs w:val="24"/>
        </w:rPr>
        <w:t xml:space="preserve">obowiązuje zapewnienie </w:t>
      </w:r>
      <w:r w:rsidR="00C27C30">
        <w:rPr>
          <w:sz w:val="24"/>
          <w:szCs w:val="24"/>
        </w:rPr>
        <w:t>minimum</w:t>
      </w:r>
      <w:proofErr w:type="gramStart"/>
      <w:r w:rsidR="00C27C30">
        <w:rPr>
          <w:sz w:val="24"/>
          <w:szCs w:val="24"/>
        </w:rPr>
        <w:t xml:space="preserve"> 1,5 miejsca</w:t>
      </w:r>
      <w:proofErr w:type="gramEnd"/>
      <w:r w:rsidR="00C079EF" w:rsidRPr="00BE2BAF">
        <w:rPr>
          <w:sz w:val="24"/>
          <w:szCs w:val="24"/>
        </w:rPr>
        <w:t xml:space="preserve"> parkingowego dla budynku mieszkalnego </w:t>
      </w:r>
      <w:r w:rsidR="00BE2BAF" w:rsidRPr="00BE2BAF">
        <w:rPr>
          <w:sz w:val="24"/>
          <w:szCs w:val="24"/>
        </w:rPr>
        <w:t>na terenach oznaczonych symbolem przeznaczenia MN,</w:t>
      </w:r>
    </w:p>
    <w:p w:rsidR="00BE2BAF" w:rsidRPr="00142F58" w:rsidRDefault="00BE2BA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465216">
        <w:rPr>
          <w:sz w:val="24"/>
          <w:szCs w:val="24"/>
        </w:rPr>
        <w:t>w</w:t>
      </w:r>
      <w:proofErr w:type="gramEnd"/>
      <w:r w:rsidRPr="00465216">
        <w:rPr>
          <w:sz w:val="24"/>
          <w:szCs w:val="24"/>
        </w:rPr>
        <w:t xml:space="preserve"> granicach działki obow</w:t>
      </w:r>
      <w:r w:rsidR="00C27C30">
        <w:rPr>
          <w:sz w:val="24"/>
          <w:szCs w:val="24"/>
        </w:rPr>
        <w:t>iązuje zapewnienie minimum 2 miejsca</w:t>
      </w:r>
      <w:r w:rsidRPr="00465216">
        <w:rPr>
          <w:sz w:val="24"/>
          <w:szCs w:val="24"/>
        </w:rPr>
        <w:t xml:space="preserve"> parkingowe</w:t>
      </w:r>
      <w:r>
        <w:rPr>
          <w:sz w:val="24"/>
          <w:szCs w:val="24"/>
        </w:rPr>
        <w:t xml:space="preserve"> na każde </w:t>
      </w:r>
      <w:r w:rsidRPr="00465216">
        <w:rPr>
          <w:sz w:val="24"/>
          <w:szCs w:val="24"/>
        </w:rPr>
        <w:t>100 m</w:t>
      </w:r>
      <w:r w:rsidRPr="00465216">
        <w:rPr>
          <w:sz w:val="24"/>
          <w:szCs w:val="24"/>
          <w:vertAlign w:val="superscript"/>
        </w:rPr>
        <w:t>2</w:t>
      </w:r>
      <w:r w:rsidRPr="00465216">
        <w:rPr>
          <w:sz w:val="24"/>
          <w:szCs w:val="24"/>
        </w:rPr>
        <w:t xml:space="preserve"> powierzchni usługowej</w:t>
      </w:r>
      <w:r>
        <w:rPr>
          <w:color w:val="000000"/>
          <w:sz w:val="24"/>
          <w:szCs w:val="24"/>
        </w:rPr>
        <w:t xml:space="preserve"> na terenach oznaczonych symbolem przeznaczenia U,</w:t>
      </w:r>
    </w:p>
    <w:p w:rsidR="00BE2BAF" w:rsidRPr="004950E4" w:rsidRDefault="00BE2BA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4950E4">
        <w:rPr>
          <w:color w:val="000000"/>
          <w:sz w:val="24"/>
          <w:szCs w:val="24"/>
        </w:rPr>
        <w:t>w granicach działki obowi</w:t>
      </w:r>
      <w:r w:rsidR="00C27C30">
        <w:rPr>
          <w:color w:val="000000"/>
          <w:sz w:val="24"/>
          <w:szCs w:val="24"/>
        </w:rPr>
        <w:t>ązuje zapewnienie minimum 15 miejsc</w:t>
      </w:r>
      <w:r w:rsidRPr="004950E4">
        <w:rPr>
          <w:color w:val="000000"/>
          <w:sz w:val="24"/>
          <w:szCs w:val="24"/>
        </w:rPr>
        <w:t xml:space="preserve"> parkingowych</w:t>
      </w:r>
      <w:r>
        <w:rPr>
          <w:color w:val="000000"/>
          <w:sz w:val="24"/>
          <w:szCs w:val="24"/>
        </w:rPr>
        <w:t xml:space="preserve"> </w:t>
      </w:r>
      <w:r w:rsidRPr="004950E4">
        <w:rPr>
          <w:color w:val="000000"/>
          <w:sz w:val="24"/>
          <w:szCs w:val="24"/>
        </w:rPr>
        <w:t xml:space="preserve">na każde </w:t>
      </w:r>
      <w:smartTag w:uri="urn:schemas-microsoft-com:office:smarttags" w:element="metricconverter">
        <w:smartTagPr>
          <w:attr w:name="ProductID" w:val="1000 m"/>
        </w:smartTagPr>
        <w:r w:rsidRPr="004950E4">
          <w:rPr>
            <w:color w:val="000000"/>
            <w:sz w:val="24"/>
            <w:szCs w:val="24"/>
          </w:rPr>
          <w:t xml:space="preserve">1000 </w:t>
        </w:r>
        <w:proofErr w:type="gramStart"/>
        <w:r w:rsidRPr="004950E4">
          <w:rPr>
            <w:color w:val="000000"/>
            <w:sz w:val="24"/>
            <w:szCs w:val="24"/>
          </w:rPr>
          <w:t>m</w:t>
        </w:r>
      </w:smartTag>
      <w:r w:rsidRPr="004950E4">
        <w:rPr>
          <w:color w:val="000000"/>
          <w:sz w:val="24"/>
          <w:szCs w:val="24"/>
        </w:rPr>
        <w:t xml:space="preserve"> </w:t>
      </w:r>
      <w:r w:rsidRPr="004950E4">
        <w:rPr>
          <w:color w:val="000000"/>
          <w:sz w:val="24"/>
          <w:szCs w:val="24"/>
          <w:vertAlign w:val="superscript"/>
        </w:rPr>
        <w:t xml:space="preserve">2 </w:t>
      </w:r>
      <w:r w:rsidR="00B17A05">
        <w:rPr>
          <w:color w:val="000000"/>
          <w:sz w:val="24"/>
          <w:szCs w:val="24"/>
        </w:rPr>
        <w:t xml:space="preserve"> </w:t>
      </w:r>
      <w:r w:rsidRPr="004950E4">
        <w:rPr>
          <w:color w:val="000000"/>
          <w:sz w:val="24"/>
          <w:szCs w:val="24"/>
        </w:rPr>
        <w:t>powierzchni</w:t>
      </w:r>
      <w:proofErr w:type="gramEnd"/>
      <w:r w:rsidRPr="004950E4">
        <w:rPr>
          <w:color w:val="000000"/>
          <w:sz w:val="24"/>
          <w:szCs w:val="24"/>
        </w:rPr>
        <w:t xml:space="preserve"> usługowej</w:t>
      </w:r>
      <w:r>
        <w:rPr>
          <w:color w:val="000000"/>
          <w:sz w:val="24"/>
          <w:szCs w:val="24"/>
        </w:rPr>
        <w:t>, na terenach oznaczonych symbolem przeznaczenia P,U,</w:t>
      </w:r>
    </w:p>
    <w:p w:rsidR="00BE2BAF" w:rsidRPr="00142F58" w:rsidRDefault="00BE2BA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color w:val="000000"/>
          <w:sz w:val="24"/>
          <w:szCs w:val="24"/>
        </w:rPr>
        <w:t>w granicach działki</w:t>
      </w:r>
      <w:r w:rsidRPr="001A410C">
        <w:rPr>
          <w:color w:val="000000"/>
          <w:sz w:val="24"/>
          <w:szCs w:val="24"/>
        </w:rPr>
        <w:t xml:space="preserve"> obowiązuje zapewnienie minimum</w:t>
      </w:r>
      <w:r w:rsidR="00C27C30">
        <w:rPr>
          <w:color w:val="000000"/>
          <w:sz w:val="24"/>
          <w:szCs w:val="24"/>
        </w:rPr>
        <w:t xml:space="preserve"> 25 miejsc</w:t>
      </w:r>
      <w:r w:rsidR="008242FB">
        <w:rPr>
          <w:color w:val="000000"/>
          <w:sz w:val="24"/>
          <w:szCs w:val="24"/>
        </w:rPr>
        <w:t xml:space="preserve"> parkingowych na 100 </w:t>
      </w:r>
      <w:r>
        <w:rPr>
          <w:color w:val="000000"/>
          <w:sz w:val="24"/>
          <w:szCs w:val="24"/>
        </w:rPr>
        <w:t>zatrudnionych, na terenach oznaczonych symbolem przeznaczenia P</w:t>
      </w:r>
      <w:proofErr w:type="gramStart"/>
      <w:r>
        <w:rPr>
          <w:color w:val="000000"/>
          <w:sz w:val="24"/>
          <w:szCs w:val="24"/>
        </w:rPr>
        <w:t>,U</w:t>
      </w:r>
      <w:proofErr w:type="gramEnd"/>
      <w:r>
        <w:rPr>
          <w:color w:val="000000"/>
          <w:sz w:val="24"/>
          <w:szCs w:val="24"/>
        </w:rPr>
        <w:t>,</w:t>
      </w:r>
    </w:p>
    <w:p w:rsidR="009A4783" w:rsidRPr="002007C2" w:rsidRDefault="009A4783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2007C2">
        <w:rPr>
          <w:color w:val="000000" w:themeColor="text1"/>
          <w:sz w:val="24"/>
          <w:szCs w:val="24"/>
        </w:rPr>
        <w:t>zapewnienie</w:t>
      </w:r>
      <w:proofErr w:type="gramEnd"/>
      <w:r w:rsidRPr="002007C2">
        <w:rPr>
          <w:color w:val="000000" w:themeColor="text1"/>
          <w:sz w:val="24"/>
          <w:szCs w:val="24"/>
        </w:rPr>
        <w:t xml:space="preserve"> miejsc do</w:t>
      </w:r>
      <w:r w:rsidR="00C27C30">
        <w:rPr>
          <w:color w:val="000000" w:themeColor="text1"/>
          <w:sz w:val="24"/>
          <w:szCs w:val="24"/>
        </w:rPr>
        <w:t xml:space="preserve"> parkowania w liczbie minimalnej</w:t>
      </w:r>
      <w:r w:rsidRPr="002007C2">
        <w:rPr>
          <w:color w:val="000000" w:themeColor="text1"/>
          <w:sz w:val="24"/>
          <w:szCs w:val="24"/>
        </w:rPr>
        <w:t xml:space="preserve"> 15 </w:t>
      </w:r>
      <w:r w:rsidR="002007C2" w:rsidRPr="002007C2">
        <w:rPr>
          <w:color w:val="000000" w:themeColor="text1"/>
          <w:sz w:val="24"/>
          <w:szCs w:val="24"/>
        </w:rPr>
        <w:t xml:space="preserve">miejsc parkingowych na terenach </w:t>
      </w:r>
      <w:r w:rsidRPr="002007C2">
        <w:rPr>
          <w:color w:val="000000" w:themeColor="text1"/>
          <w:sz w:val="24"/>
          <w:szCs w:val="24"/>
        </w:rPr>
        <w:t>ogrodów działkowych oznaczonych symbolem przeznaczenia ZD;</w:t>
      </w:r>
    </w:p>
    <w:p w:rsidR="002007C2" w:rsidRPr="002007C2" w:rsidRDefault="002007C2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2007C2">
        <w:rPr>
          <w:color w:val="000000" w:themeColor="text1"/>
          <w:sz w:val="24"/>
          <w:szCs w:val="24"/>
        </w:rPr>
        <w:t>zapewnienie</w:t>
      </w:r>
      <w:proofErr w:type="gramEnd"/>
      <w:r w:rsidRPr="002007C2">
        <w:rPr>
          <w:color w:val="000000" w:themeColor="text1"/>
          <w:sz w:val="24"/>
          <w:szCs w:val="24"/>
        </w:rPr>
        <w:t xml:space="preserve"> miejsc do</w:t>
      </w:r>
      <w:r w:rsidR="00C27C30">
        <w:rPr>
          <w:color w:val="000000" w:themeColor="text1"/>
          <w:sz w:val="24"/>
          <w:szCs w:val="24"/>
        </w:rPr>
        <w:t xml:space="preserve"> parkowania w liczbie minimalnej</w:t>
      </w:r>
      <w:r w:rsidRPr="002007C2">
        <w:rPr>
          <w:color w:val="000000" w:themeColor="text1"/>
          <w:sz w:val="24"/>
          <w:szCs w:val="24"/>
        </w:rPr>
        <w:t xml:space="preserve"> 15 miejsc parkingowych na terenach cmentarza oznac</w:t>
      </w:r>
      <w:r>
        <w:rPr>
          <w:color w:val="000000" w:themeColor="text1"/>
          <w:sz w:val="24"/>
          <w:szCs w:val="24"/>
        </w:rPr>
        <w:t>zonych symbolem przeznaczenia ZC</w:t>
      </w:r>
      <w:r w:rsidRPr="002007C2">
        <w:rPr>
          <w:color w:val="000000" w:themeColor="text1"/>
          <w:sz w:val="24"/>
          <w:szCs w:val="24"/>
        </w:rPr>
        <w:t>;</w:t>
      </w:r>
    </w:p>
    <w:p w:rsidR="00BE2BAF" w:rsidRPr="00096255" w:rsidRDefault="00096255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096255">
        <w:rPr>
          <w:color w:val="000000" w:themeColor="text1"/>
          <w:sz w:val="24"/>
          <w:szCs w:val="24"/>
        </w:rPr>
        <w:t>w</w:t>
      </w:r>
      <w:proofErr w:type="gramEnd"/>
      <w:r w:rsidRPr="00096255">
        <w:rPr>
          <w:color w:val="000000" w:themeColor="text1"/>
          <w:sz w:val="24"/>
          <w:szCs w:val="24"/>
        </w:rPr>
        <w:t xml:space="preserve"> granicach terenu oznaczonego symbolem przeznac</w:t>
      </w:r>
      <w:r w:rsidR="00C27C30">
        <w:rPr>
          <w:color w:val="000000" w:themeColor="text1"/>
          <w:sz w:val="24"/>
          <w:szCs w:val="24"/>
        </w:rPr>
        <w:t>zenia IT-K należy zapewnić minimum 1 miejsce</w:t>
      </w:r>
      <w:r w:rsidRPr="00096255">
        <w:rPr>
          <w:color w:val="000000" w:themeColor="text1"/>
          <w:sz w:val="24"/>
          <w:szCs w:val="24"/>
        </w:rPr>
        <w:t xml:space="preserve"> parkingowego</w:t>
      </w:r>
      <w:r>
        <w:rPr>
          <w:color w:val="000000" w:themeColor="text1"/>
          <w:sz w:val="24"/>
          <w:szCs w:val="24"/>
        </w:rPr>
        <w:t>,</w:t>
      </w:r>
    </w:p>
    <w:p w:rsidR="00096255" w:rsidRPr="00096255" w:rsidRDefault="00096255" w:rsidP="00230CCB">
      <w:pPr>
        <w:pStyle w:val="Akapitzlist"/>
        <w:numPr>
          <w:ilvl w:val="3"/>
          <w:numId w:val="2"/>
        </w:numPr>
        <w:spacing w:line="360" w:lineRule="auto"/>
        <w:jc w:val="both"/>
        <w:rPr>
          <w:color w:val="000000" w:themeColor="text1"/>
        </w:rPr>
      </w:pPr>
      <w:proofErr w:type="gramStart"/>
      <w:r w:rsidRPr="00096255">
        <w:rPr>
          <w:color w:val="000000" w:themeColor="text1"/>
          <w:sz w:val="24"/>
          <w:szCs w:val="24"/>
        </w:rPr>
        <w:t>w</w:t>
      </w:r>
      <w:proofErr w:type="gramEnd"/>
      <w:r w:rsidRPr="00096255">
        <w:rPr>
          <w:color w:val="000000" w:themeColor="text1"/>
          <w:sz w:val="24"/>
          <w:szCs w:val="24"/>
        </w:rPr>
        <w:t xml:space="preserve"> granicach terenu oznaczo</w:t>
      </w:r>
      <w:r>
        <w:rPr>
          <w:color w:val="000000" w:themeColor="text1"/>
          <w:sz w:val="24"/>
          <w:szCs w:val="24"/>
        </w:rPr>
        <w:t>nego symbolem przeznaczenia IT-G</w:t>
      </w:r>
      <w:r w:rsidRPr="00096255">
        <w:rPr>
          <w:color w:val="000000" w:themeColor="text1"/>
          <w:sz w:val="24"/>
          <w:szCs w:val="24"/>
        </w:rPr>
        <w:t xml:space="preserve"> należy zapewnić </w:t>
      </w:r>
      <w:r w:rsidR="00C27C30">
        <w:rPr>
          <w:color w:val="000000" w:themeColor="text1"/>
          <w:sz w:val="24"/>
          <w:szCs w:val="24"/>
        </w:rPr>
        <w:t>minimum 1 miejsce</w:t>
      </w:r>
      <w:r w:rsidRPr="00096255">
        <w:rPr>
          <w:color w:val="000000" w:themeColor="text1"/>
          <w:sz w:val="24"/>
          <w:szCs w:val="24"/>
        </w:rPr>
        <w:t xml:space="preserve"> parkingowego</w:t>
      </w:r>
      <w:r>
        <w:rPr>
          <w:color w:val="000000" w:themeColor="text1"/>
          <w:sz w:val="24"/>
          <w:szCs w:val="24"/>
        </w:rPr>
        <w:t>,</w:t>
      </w:r>
    </w:p>
    <w:p w:rsidR="008F1AEA" w:rsidRPr="00C47709" w:rsidRDefault="008F1AEA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F1AEA">
        <w:rPr>
          <w:sz w:val="24"/>
          <w:szCs w:val="24"/>
        </w:rPr>
        <w:t>w</w:t>
      </w:r>
      <w:proofErr w:type="gramEnd"/>
      <w:r w:rsidRPr="008F1AEA">
        <w:rPr>
          <w:sz w:val="24"/>
          <w:szCs w:val="24"/>
        </w:rPr>
        <w:t xml:space="preserve"> bilansie miejsc postojowych, odpowiednio do przepisów odrębnych, należy uwzględniać miejsca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przeznaczone na parkowanie pojazdów zaopatrzonych w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kartę parkingową, o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której mowa w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ustawie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Prawo o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ruchu drogowym, w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liczbie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nie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mniejszej niż określona przepisami o</w:t>
      </w:r>
      <w:r w:rsidR="00C47709">
        <w:rPr>
          <w:sz w:val="24"/>
          <w:szCs w:val="24"/>
        </w:rPr>
        <w:t xml:space="preserve"> </w:t>
      </w:r>
      <w:r w:rsidRPr="00C47709">
        <w:rPr>
          <w:sz w:val="24"/>
          <w:szCs w:val="24"/>
        </w:rPr>
        <w:t>drogach publicznych</w:t>
      </w:r>
      <w:r w:rsidR="00C47709">
        <w:rPr>
          <w:sz w:val="24"/>
          <w:szCs w:val="24"/>
        </w:rPr>
        <w:t>.</w:t>
      </w:r>
    </w:p>
    <w:p w:rsidR="00827618" w:rsidRPr="001473FB" w:rsidRDefault="00827618" w:rsidP="00230CCB">
      <w:pPr>
        <w:pStyle w:val="Akapitzlist"/>
        <w:spacing w:line="360" w:lineRule="auto"/>
        <w:ind w:left="1051"/>
        <w:jc w:val="both"/>
      </w:pPr>
    </w:p>
    <w:p w:rsidR="00F46C91" w:rsidRDefault="00F46C91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F46C91" w:rsidRPr="00B50BCE" w:rsidRDefault="00F46C91" w:rsidP="00230CCB">
      <w:pPr>
        <w:pStyle w:val="Akapitzlist"/>
        <w:spacing w:line="360" w:lineRule="auto"/>
        <w:ind w:left="340"/>
        <w:jc w:val="both"/>
      </w:pPr>
    </w:p>
    <w:p w:rsidR="00F46C91" w:rsidRPr="008C7297" w:rsidRDefault="00F46C91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Ustala się następujące zasady </w:t>
      </w:r>
      <w:r w:rsidRPr="00F46C91">
        <w:rPr>
          <w:sz w:val="24"/>
          <w:szCs w:val="24"/>
        </w:rPr>
        <w:t>modernizacji, rozbudowy</w:t>
      </w:r>
      <w:r w:rsidR="008C7297">
        <w:rPr>
          <w:sz w:val="24"/>
          <w:szCs w:val="24"/>
        </w:rPr>
        <w:t xml:space="preserve"> i budowy systemów</w:t>
      </w:r>
      <w:r w:rsidRPr="00F46C91">
        <w:rPr>
          <w:sz w:val="24"/>
          <w:szCs w:val="24"/>
        </w:rPr>
        <w:t xml:space="preserve"> infrastruktury technicznej.</w:t>
      </w:r>
    </w:p>
    <w:p w:rsidR="008C7297" w:rsidRPr="003D19B2" w:rsidRDefault="008C729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4A434A">
        <w:rPr>
          <w:sz w:val="24"/>
          <w:szCs w:val="24"/>
        </w:rPr>
        <w:t>zaopatrzenie</w:t>
      </w:r>
      <w:proofErr w:type="gramEnd"/>
      <w:r w:rsidRPr="004A434A">
        <w:rPr>
          <w:sz w:val="24"/>
          <w:szCs w:val="24"/>
        </w:rPr>
        <w:t xml:space="preserve"> w wodę:</w:t>
      </w:r>
    </w:p>
    <w:p w:rsidR="00C10C61" w:rsidRPr="00C10C61" w:rsidRDefault="00F46C91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na</w:t>
      </w:r>
      <w:proofErr w:type="gramEnd"/>
      <w:r w:rsidRPr="008C7297">
        <w:rPr>
          <w:sz w:val="24"/>
          <w:szCs w:val="24"/>
        </w:rPr>
        <w:t xml:space="preserve"> terenie objętym planem ustala się zaopatrzenie w wodę z istniejącej sieci wodociągowej na warunkach określonych przez administratora sieci;</w:t>
      </w:r>
      <w:r w:rsidR="00F32AFA">
        <w:rPr>
          <w:sz w:val="24"/>
          <w:szCs w:val="24"/>
        </w:rPr>
        <w:t xml:space="preserve"> </w:t>
      </w:r>
    </w:p>
    <w:p w:rsidR="00CE3185" w:rsidRPr="008C7297" w:rsidRDefault="00CE318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do</w:t>
      </w:r>
      <w:proofErr w:type="gramEnd"/>
      <w:r w:rsidRPr="008C7297">
        <w:rPr>
          <w:sz w:val="24"/>
          <w:szCs w:val="24"/>
        </w:rPr>
        <w:t xml:space="preserve"> czasu oddania do użytku sieci wodociągowej, dopuszcza się budowę indywidualnych ujęć wód podziemnych (studni)</w:t>
      </w:r>
      <w:r w:rsidR="000952F0">
        <w:rPr>
          <w:sz w:val="24"/>
          <w:szCs w:val="24"/>
        </w:rPr>
        <w:t>,</w:t>
      </w:r>
      <w:r w:rsidR="008D2FD0">
        <w:rPr>
          <w:sz w:val="24"/>
          <w:szCs w:val="24"/>
        </w:rPr>
        <w:t xml:space="preserve"> </w:t>
      </w:r>
      <w:r w:rsidR="000844A0">
        <w:rPr>
          <w:sz w:val="24"/>
          <w:szCs w:val="24"/>
        </w:rPr>
        <w:t>jeżeli ustalenia szczegółowe nie stanowią inaczej</w:t>
      </w:r>
      <w:r w:rsidRPr="008C7297">
        <w:rPr>
          <w:sz w:val="24"/>
          <w:szCs w:val="24"/>
        </w:rPr>
        <w:t>;</w:t>
      </w:r>
    </w:p>
    <w:p w:rsidR="00CE3185" w:rsidRPr="008C7297" w:rsidRDefault="00A0247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lastRenderedPageBreak/>
        <w:t>rozbudowę</w:t>
      </w:r>
      <w:proofErr w:type="gramEnd"/>
      <w:r w:rsidRPr="008C7297">
        <w:rPr>
          <w:sz w:val="24"/>
          <w:szCs w:val="24"/>
        </w:rPr>
        <w:t xml:space="preserve"> sieci wodociągowej, w tym budowę nowych wodociągów w granicach pasów drogowych istniejących i projektowanych ulic;</w:t>
      </w:r>
    </w:p>
    <w:p w:rsidR="00D83E5C" w:rsidRPr="00D83E5C" w:rsidRDefault="00A02472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obowiązek</w:t>
      </w:r>
      <w:proofErr w:type="gramEnd"/>
      <w:r w:rsidRPr="008C7297">
        <w:rPr>
          <w:sz w:val="24"/>
          <w:szCs w:val="24"/>
        </w:rPr>
        <w:t xml:space="preserve"> – przy rozbudowie i modernizacji sieci wodociągowej</w:t>
      </w:r>
      <w:r w:rsidR="001A58BF" w:rsidRPr="008C7297">
        <w:rPr>
          <w:sz w:val="24"/>
          <w:szCs w:val="24"/>
        </w:rPr>
        <w:t xml:space="preserve"> uwzględnienia wymogów dotyczących przeciwpożarowego zaopatrzenia w wodę, w tym hydrantów przeciwpożarowych;</w:t>
      </w:r>
    </w:p>
    <w:p w:rsidR="008C7297" w:rsidRPr="00C700A4" w:rsidRDefault="008C7297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odprowadzanie</w:t>
      </w:r>
      <w:proofErr w:type="gramEnd"/>
      <w:r>
        <w:rPr>
          <w:sz w:val="24"/>
          <w:szCs w:val="24"/>
        </w:rPr>
        <w:t xml:space="preserve"> i oczyszczanie ścieków</w:t>
      </w:r>
      <w:r w:rsidRPr="004A434A">
        <w:rPr>
          <w:sz w:val="24"/>
          <w:szCs w:val="24"/>
        </w:rPr>
        <w:t>:</w:t>
      </w:r>
    </w:p>
    <w:p w:rsidR="001A58BF" w:rsidRPr="008C7297" w:rsidRDefault="001A58B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odprowadzanie</w:t>
      </w:r>
      <w:proofErr w:type="gramEnd"/>
      <w:r w:rsidRPr="008C7297">
        <w:rPr>
          <w:sz w:val="24"/>
          <w:szCs w:val="24"/>
        </w:rPr>
        <w:t xml:space="preserve"> ścieków docelowo do kanalizacji sanitarnej; jako rozwiązanie przejściowe, do czasu oddania do użytku sieci kanalizacyjnej, dopuszcza się gromadzenie ścieków w zbiornikach bezodpływowych o atestowanej szczelności, z zapewnieniem ich wywozu do oczyszczalni;</w:t>
      </w:r>
    </w:p>
    <w:p w:rsidR="001A58BF" w:rsidRPr="008C7297" w:rsidRDefault="001A58BF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dopuszcza</w:t>
      </w:r>
      <w:proofErr w:type="gramEnd"/>
      <w:r w:rsidRPr="008C7297">
        <w:rPr>
          <w:sz w:val="24"/>
          <w:szCs w:val="24"/>
        </w:rPr>
        <w:t xml:space="preserve"> się odprowadzenie ścieków do przydomowych oczyszczalni ścieków bytowych spełniających wymagania określone w przepisach odrębnych;</w:t>
      </w:r>
    </w:p>
    <w:p w:rsidR="00A026F1" w:rsidRPr="008C7297" w:rsidRDefault="00A026F1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rozbudowę</w:t>
      </w:r>
      <w:proofErr w:type="gramEnd"/>
      <w:r w:rsidRPr="008C7297">
        <w:rPr>
          <w:sz w:val="24"/>
          <w:szCs w:val="24"/>
        </w:rPr>
        <w:t xml:space="preserve"> i budowę sieci kanalizacji deszczowej w granicach pasów drogowych istniejących i projektowanych </w:t>
      </w:r>
      <w:r w:rsidR="008C7297" w:rsidRPr="008C7297">
        <w:rPr>
          <w:sz w:val="24"/>
          <w:szCs w:val="24"/>
        </w:rPr>
        <w:t>ulic</w:t>
      </w:r>
      <w:r w:rsidRPr="008C7297">
        <w:rPr>
          <w:sz w:val="24"/>
          <w:szCs w:val="24"/>
        </w:rPr>
        <w:t>;</w:t>
      </w:r>
    </w:p>
    <w:p w:rsidR="00470776" w:rsidRPr="008C7297" w:rsidRDefault="0066021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w</w:t>
      </w:r>
      <w:proofErr w:type="gramEnd"/>
      <w:r w:rsidRPr="008C7297">
        <w:rPr>
          <w:sz w:val="24"/>
          <w:szCs w:val="24"/>
        </w:rPr>
        <w:t xml:space="preserve"> przypadku braku możliwości podłączenia działek budowlanych do sieci kanalizacji deszczowej lub ogólnospławnej dopuszcza się odprowadzanie wód opadowych i roztopowych na własny teren nieutwardzony, do dołów chłonnych lub do zbiorników retencyjnych na zasadach określonych przepisami odrębnymi</w:t>
      </w:r>
      <w:r w:rsidR="00470776" w:rsidRPr="008C7297">
        <w:rPr>
          <w:sz w:val="24"/>
          <w:szCs w:val="24"/>
        </w:rPr>
        <w:t>;</w:t>
      </w:r>
    </w:p>
    <w:p w:rsidR="0066021E" w:rsidRPr="008C7297" w:rsidRDefault="00470776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odprowadzenie</w:t>
      </w:r>
      <w:proofErr w:type="gramEnd"/>
      <w:r w:rsidRPr="008C7297">
        <w:rPr>
          <w:sz w:val="24"/>
          <w:szCs w:val="24"/>
        </w:rPr>
        <w:t xml:space="preserve"> wód opadowych z dróg publicznych do kanalizacji deszczowej; na terenach niewyposażonych w kanalizację deszczową dopuszcza się, do czasu jej realizacji, odprowadzanie wód opadowych do rowów odwadniających, a następnie do rowów melioracyjnych i rzek - na zasadach określonych w przepisach odrębnych;</w:t>
      </w:r>
    </w:p>
    <w:p w:rsidR="0066021E" w:rsidRPr="008C7297" w:rsidRDefault="0066021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przed</w:t>
      </w:r>
      <w:proofErr w:type="gramEnd"/>
      <w:r w:rsidRPr="008C7297">
        <w:rPr>
          <w:sz w:val="24"/>
          <w:szCs w:val="24"/>
        </w:rPr>
        <w:t xml:space="preserve"> zrzutem do odbiorników wody opadowe i roztopowe będą podczyszczane zgodnie z przepisami odrębnymi;</w:t>
      </w:r>
    </w:p>
    <w:p w:rsidR="0066021E" w:rsidRPr="00BA38FF" w:rsidRDefault="0066021E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8C7297">
        <w:rPr>
          <w:sz w:val="24"/>
          <w:szCs w:val="24"/>
        </w:rPr>
        <w:t>w</w:t>
      </w:r>
      <w:proofErr w:type="gramEnd"/>
      <w:r w:rsidRPr="008C7297">
        <w:rPr>
          <w:sz w:val="24"/>
          <w:szCs w:val="24"/>
        </w:rPr>
        <w:t xml:space="preserve"> celu retencjonowania wód opadowych i roztopowych lub nadmiaru wód gruntowych dopuszcza się realizację otwartych lub podziemnych zbiorników retencyjnych oraz komór drenażowych w granicach działek budowlanych;</w:t>
      </w:r>
    </w:p>
    <w:p w:rsidR="00BA38FF" w:rsidRPr="00C700A4" w:rsidRDefault="00BA38FF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F066B7">
        <w:rPr>
          <w:sz w:val="24"/>
          <w:szCs w:val="24"/>
        </w:rPr>
        <w:t>zaopatrzenie</w:t>
      </w:r>
      <w:proofErr w:type="gramEnd"/>
      <w:r w:rsidRPr="00F066B7">
        <w:rPr>
          <w:sz w:val="24"/>
          <w:szCs w:val="24"/>
        </w:rPr>
        <w:t xml:space="preserve"> w energię elektryczną:</w:t>
      </w:r>
    </w:p>
    <w:p w:rsidR="00844B55" w:rsidRPr="00D83E5C" w:rsidRDefault="00844B5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BA38FF">
        <w:rPr>
          <w:sz w:val="24"/>
          <w:szCs w:val="24"/>
        </w:rPr>
        <w:t>zaopatrzenie</w:t>
      </w:r>
      <w:proofErr w:type="gramEnd"/>
      <w:r w:rsidRPr="00BA38FF">
        <w:rPr>
          <w:sz w:val="24"/>
          <w:szCs w:val="24"/>
        </w:rPr>
        <w:t xml:space="preserve"> w energię elektryczną z sieci elektroenergetycznych na warunkach określonych przez administratora sieci;</w:t>
      </w:r>
    </w:p>
    <w:p w:rsidR="00D83E5C" w:rsidRPr="00EC4559" w:rsidRDefault="00D83E5C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wszystkie</w:t>
      </w:r>
      <w:proofErr w:type="gramEnd"/>
      <w:r>
        <w:rPr>
          <w:sz w:val="24"/>
          <w:szCs w:val="24"/>
        </w:rPr>
        <w:t xml:space="preserve"> istniejące na obszarze urządzenia elektroenergetyczne</w:t>
      </w:r>
      <w:r w:rsidR="0000626D">
        <w:rPr>
          <w:sz w:val="24"/>
          <w:szCs w:val="24"/>
        </w:rPr>
        <w:t xml:space="preserve"> należy wkomponować w projektowane zagospodarowanie przedmiotowego terenu, </w:t>
      </w:r>
      <w:r w:rsidR="0000626D">
        <w:rPr>
          <w:sz w:val="24"/>
          <w:szCs w:val="24"/>
        </w:rPr>
        <w:lastRenderedPageBreak/>
        <w:t>zachowując bezpieczne odległości zgodnie z obowiązującymi normami i przepisami odrębnymi</w:t>
      </w:r>
      <w:r w:rsidR="00EC4559">
        <w:rPr>
          <w:sz w:val="24"/>
          <w:szCs w:val="24"/>
        </w:rPr>
        <w:t>;</w:t>
      </w:r>
    </w:p>
    <w:p w:rsidR="00EC4559" w:rsidRPr="00EC4559" w:rsidRDefault="00EC4559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zakaz</w:t>
      </w:r>
      <w:proofErr w:type="gramEnd"/>
      <w:r>
        <w:rPr>
          <w:sz w:val="24"/>
          <w:szCs w:val="24"/>
        </w:rPr>
        <w:t xml:space="preserve"> lokalizacji wszelkich budynków i budowli oraz zieleni wysokiej dla:</w:t>
      </w:r>
    </w:p>
    <w:p w:rsidR="00EC4559" w:rsidRDefault="00EC4559" w:rsidP="00230CCB">
      <w:pPr>
        <w:pStyle w:val="Akapitzlist"/>
        <w:spacing w:line="360" w:lineRule="auto"/>
        <w:ind w:left="1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napowietrznych linii elektroenergetycznej 30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wynosi 10 m </w:t>
      </w:r>
      <w:proofErr w:type="gramStart"/>
      <w:r>
        <w:rPr>
          <w:sz w:val="24"/>
          <w:szCs w:val="24"/>
        </w:rPr>
        <w:t>od  rzutu</w:t>
      </w:r>
      <w:proofErr w:type="gramEnd"/>
      <w:r>
        <w:rPr>
          <w:sz w:val="24"/>
          <w:szCs w:val="24"/>
        </w:rPr>
        <w:t xml:space="preserve"> poziomego skrajnego przewodu linii,</w:t>
      </w:r>
    </w:p>
    <w:p w:rsidR="00EC4559" w:rsidRDefault="00EC4559" w:rsidP="00230CCB">
      <w:pPr>
        <w:pStyle w:val="Akapitzlist"/>
        <w:spacing w:line="360" w:lineRule="auto"/>
        <w:ind w:left="10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napowietrznych linii elektroenergetycznej 15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wynosi 5 m </w:t>
      </w:r>
      <w:proofErr w:type="gramStart"/>
      <w:r>
        <w:rPr>
          <w:sz w:val="24"/>
          <w:szCs w:val="24"/>
        </w:rPr>
        <w:t>od  rzutu</w:t>
      </w:r>
      <w:proofErr w:type="gramEnd"/>
      <w:r>
        <w:rPr>
          <w:sz w:val="24"/>
          <w:szCs w:val="24"/>
        </w:rPr>
        <w:t xml:space="preserve"> poziomego skrajnego przewodu linii,</w:t>
      </w:r>
    </w:p>
    <w:p w:rsidR="00EC4559" w:rsidRPr="00BA38FF" w:rsidRDefault="00EC4559" w:rsidP="00230CCB">
      <w:pPr>
        <w:pStyle w:val="Akapitzlist"/>
        <w:spacing w:line="360" w:lineRule="auto"/>
        <w:ind w:left="1051"/>
        <w:jc w:val="both"/>
      </w:pPr>
      <w:r>
        <w:rPr>
          <w:sz w:val="24"/>
          <w:szCs w:val="24"/>
        </w:rPr>
        <w:t xml:space="preserve">- napowietrznych linii elektroenergetycznej </w:t>
      </w:r>
      <w:r w:rsidR="00CB27E6">
        <w:rPr>
          <w:sz w:val="24"/>
          <w:szCs w:val="24"/>
        </w:rPr>
        <w:t>0,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wynosi 3 m </w:t>
      </w:r>
      <w:proofErr w:type="gramStart"/>
      <w:r>
        <w:rPr>
          <w:sz w:val="24"/>
          <w:szCs w:val="24"/>
        </w:rPr>
        <w:t>od  rzutu</w:t>
      </w:r>
      <w:proofErr w:type="gramEnd"/>
      <w:r>
        <w:rPr>
          <w:sz w:val="24"/>
          <w:szCs w:val="24"/>
        </w:rPr>
        <w:t xml:space="preserve"> poziomego skrajnego przewodu linii;</w:t>
      </w:r>
    </w:p>
    <w:p w:rsidR="00BA38FF" w:rsidRPr="00C700A4" w:rsidRDefault="00BA38FF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2914AF">
        <w:rPr>
          <w:sz w:val="24"/>
          <w:szCs w:val="24"/>
        </w:rPr>
        <w:t>zaopatrzenie</w:t>
      </w:r>
      <w:proofErr w:type="gramEnd"/>
      <w:r w:rsidRPr="002914AF">
        <w:rPr>
          <w:sz w:val="24"/>
          <w:szCs w:val="24"/>
        </w:rPr>
        <w:t xml:space="preserve"> w gaz:</w:t>
      </w:r>
    </w:p>
    <w:p w:rsidR="008C7297" w:rsidRPr="00BA38FF" w:rsidRDefault="008C729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BA38FF">
        <w:rPr>
          <w:sz w:val="24"/>
          <w:szCs w:val="24"/>
        </w:rPr>
        <w:t>zachowuje</w:t>
      </w:r>
      <w:proofErr w:type="gramEnd"/>
      <w:r w:rsidRPr="00BA38FF">
        <w:rPr>
          <w:sz w:val="24"/>
          <w:szCs w:val="24"/>
        </w:rPr>
        <w:t xml:space="preserve"> się istniejące elementy sieci gazowej z możliwością ich remontów oraz przełożenia w linie rozgraniczające drogę za zgodą zarządcy drogi, zgodnie z przepisami odrębnymi lub wzdłuż linii rozgraniczających drogę;</w:t>
      </w:r>
    </w:p>
    <w:p w:rsidR="008C7297" w:rsidRPr="00BA38FF" w:rsidRDefault="008C729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BA38FF">
        <w:rPr>
          <w:sz w:val="24"/>
          <w:szCs w:val="24"/>
        </w:rPr>
        <w:t>realizacja</w:t>
      </w:r>
      <w:proofErr w:type="gramEnd"/>
      <w:r w:rsidRPr="00BA38FF">
        <w:rPr>
          <w:sz w:val="24"/>
          <w:szCs w:val="24"/>
        </w:rPr>
        <w:t xml:space="preserve"> sieci i przyłączy gazowych w liniach rozgraniczających dróg publicznych na zasadach określonych przepisami odrębnymi;</w:t>
      </w:r>
    </w:p>
    <w:p w:rsidR="008C7297" w:rsidRPr="00BA38FF" w:rsidRDefault="008C729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BA38FF">
        <w:rPr>
          <w:sz w:val="24"/>
          <w:szCs w:val="24"/>
        </w:rPr>
        <w:t>dopuszcza</w:t>
      </w:r>
      <w:proofErr w:type="gramEnd"/>
      <w:r w:rsidRPr="00BA38FF">
        <w:rPr>
          <w:sz w:val="24"/>
          <w:szCs w:val="24"/>
        </w:rPr>
        <w:t xml:space="preserve"> się realizację alternatywnych źródeł gazu, w szczególności zbiorników na gaz płynny;</w:t>
      </w:r>
    </w:p>
    <w:p w:rsidR="008C7297" w:rsidRPr="004D28F5" w:rsidRDefault="008C7297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BA38FF">
        <w:rPr>
          <w:sz w:val="24"/>
          <w:szCs w:val="24"/>
        </w:rPr>
        <w:t>dopuszcza</w:t>
      </w:r>
      <w:proofErr w:type="gramEnd"/>
      <w:r w:rsidRPr="00BA38FF">
        <w:rPr>
          <w:sz w:val="24"/>
          <w:szCs w:val="24"/>
        </w:rPr>
        <w:t xml:space="preserve"> się lokalizację projektowanych stacji gazowych poza wyznaczonymi liniami zabudowy na każdym terenie pod warunkiem uzyskania prawa do dysponowania terenem oraz braku kolizji z przeznaczeniem terenu ustalonym w planie;</w:t>
      </w:r>
    </w:p>
    <w:p w:rsidR="004D28F5" w:rsidRPr="00C700A4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1F335B">
        <w:rPr>
          <w:sz w:val="24"/>
          <w:szCs w:val="24"/>
        </w:rPr>
        <w:t>zaopatrzenie</w:t>
      </w:r>
      <w:proofErr w:type="gramEnd"/>
      <w:r w:rsidRPr="001F335B">
        <w:rPr>
          <w:sz w:val="24"/>
          <w:szCs w:val="24"/>
        </w:rPr>
        <w:t xml:space="preserve"> w ciepło</w:t>
      </w:r>
      <w:r>
        <w:rPr>
          <w:sz w:val="24"/>
          <w:szCs w:val="24"/>
        </w:rPr>
        <w:t>:</w:t>
      </w: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0C4485">
        <w:rPr>
          <w:sz w:val="24"/>
          <w:szCs w:val="24"/>
        </w:rPr>
        <w:t>dla</w:t>
      </w:r>
      <w:proofErr w:type="gramEnd"/>
      <w:r w:rsidRPr="000C4485">
        <w:rPr>
          <w:sz w:val="24"/>
          <w:szCs w:val="24"/>
        </w:rPr>
        <w:t xml:space="preserve"> całego obszaru planu ustala się zaopatrzenie w ciepło z indywidu</w:t>
      </w:r>
      <w:r>
        <w:rPr>
          <w:sz w:val="24"/>
          <w:szCs w:val="24"/>
        </w:rPr>
        <w:t xml:space="preserve">alnych źródeł </w:t>
      </w:r>
      <w:proofErr w:type="gramStart"/>
      <w:r>
        <w:rPr>
          <w:sz w:val="24"/>
          <w:szCs w:val="24"/>
        </w:rPr>
        <w:t>ciepła</w:t>
      </w:r>
      <w:proofErr w:type="gramEnd"/>
      <w:r>
        <w:rPr>
          <w:sz w:val="24"/>
          <w:szCs w:val="24"/>
        </w:rPr>
        <w:t xml:space="preserve"> zasilanych </w:t>
      </w:r>
      <w:r w:rsidRPr="000C4485">
        <w:rPr>
          <w:sz w:val="24"/>
          <w:szCs w:val="24"/>
        </w:rPr>
        <w:t>gazem, energią elektryczną, olejeni nisko siarkowym, węglem spalany</w:t>
      </w:r>
      <w:r>
        <w:rPr>
          <w:sz w:val="24"/>
          <w:szCs w:val="24"/>
        </w:rPr>
        <w:t xml:space="preserve">m w piecach niskoemisyjnych lub </w:t>
      </w:r>
      <w:r w:rsidRPr="000C4485">
        <w:rPr>
          <w:sz w:val="24"/>
          <w:szCs w:val="24"/>
        </w:rPr>
        <w:t>z odnawialnych źródeł energii, lub z sieci ciepłowniczej,</w:t>
      </w: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0C4485">
        <w:rPr>
          <w:sz w:val="24"/>
          <w:szCs w:val="24"/>
        </w:rPr>
        <w:t>w</w:t>
      </w:r>
      <w:proofErr w:type="gramEnd"/>
      <w:r w:rsidRPr="000C4485">
        <w:rPr>
          <w:sz w:val="24"/>
          <w:szCs w:val="24"/>
        </w:rPr>
        <w:t xml:space="preserve"> szczególności nie dopuszcza się stosowania do celów grzewczych </w:t>
      </w:r>
      <w:r>
        <w:rPr>
          <w:sz w:val="24"/>
          <w:szCs w:val="24"/>
        </w:rPr>
        <w:t xml:space="preserve">miału, koksu oraz olei ciężkich </w:t>
      </w:r>
      <w:r w:rsidRPr="000C4485">
        <w:rPr>
          <w:sz w:val="24"/>
          <w:szCs w:val="24"/>
        </w:rPr>
        <w:t>i przepracowanych,</w:t>
      </w: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 w:rsidRPr="000C4485">
        <w:rPr>
          <w:sz w:val="24"/>
          <w:szCs w:val="24"/>
        </w:rPr>
        <w:t xml:space="preserve">realizacja nowych sieci ciepłowniczych </w:t>
      </w:r>
      <w:proofErr w:type="gramStart"/>
      <w:r w:rsidRPr="000C4485">
        <w:rPr>
          <w:sz w:val="24"/>
          <w:szCs w:val="24"/>
        </w:rPr>
        <w:t>wyłącznie jako</w:t>
      </w:r>
      <w:proofErr w:type="gramEnd"/>
      <w:r w:rsidRPr="000C4485">
        <w:rPr>
          <w:sz w:val="24"/>
          <w:szCs w:val="24"/>
        </w:rPr>
        <w:t xml:space="preserve"> sieci podziemne,</w:t>
      </w: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0C4485">
        <w:rPr>
          <w:sz w:val="24"/>
          <w:szCs w:val="24"/>
        </w:rPr>
        <w:t>realizacja</w:t>
      </w:r>
      <w:proofErr w:type="gramEnd"/>
      <w:r w:rsidRPr="000C4485">
        <w:rPr>
          <w:sz w:val="24"/>
          <w:szCs w:val="24"/>
        </w:rPr>
        <w:t xml:space="preserve"> sieci ciepłowniczych w</w:t>
      </w:r>
      <w:r>
        <w:rPr>
          <w:sz w:val="24"/>
          <w:szCs w:val="24"/>
        </w:rPr>
        <w:t xml:space="preserve"> liniach rozgraniczających dróg</w:t>
      </w:r>
      <w:r w:rsidRPr="000C4485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znych na zasadach </w:t>
      </w:r>
      <w:r w:rsidRPr="000C4485">
        <w:rPr>
          <w:sz w:val="24"/>
          <w:szCs w:val="24"/>
        </w:rPr>
        <w:t>określonych przepisami odrębnymi;</w:t>
      </w:r>
    </w:p>
    <w:p w:rsidR="004D28F5" w:rsidRPr="00BE34B5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6C88">
        <w:rPr>
          <w:sz w:val="24"/>
          <w:szCs w:val="24"/>
        </w:rPr>
        <w:t>dostęp</w:t>
      </w:r>
      <w:proofErr w:type="gramEnd"/>
      <w:r w:rsidRPr="00726C88">
        <w:rPr>
          <w:sz w:val="24"/>
          <w:szCs w:val="24"/>
        </w:rPr>
        <w:t xml:space="preserve"> do sieci telekomunikacyjnych:</w:t>
      </w:r>
    </w:p>
    <w:p w:rsidR="00BE34B5" w:rsidRPr="00C700A4" w:rsidRDefault="00BE34B5" w:rsidP="00BE34B5">
      <w:pPr>
        <w:pStyle w:val="Akapitzlist"/>
        <w:spacing w:line="360" w:lineRule="auto"/>
        <w:ind w:left="680"/>
        <w:jc w:val="both"/>
      </w:pP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lastRenderedPageBreak/>
        <w:t>zachowuje</w:t>
      </w:r>
      <w:proofErr w:type="gramEnd"/>
      <w:r>
        <w:rPr>
          <w:sz w:val="24"/>
          <w:szCs w:val="24"/>
        </w:rPr>
        <w:t xml:space="preserve"> się istniejące elementy sieci telekomunikacyjnej </w:t>
      </w:r>
      <w:r w:rsidRPr="00726C88">
        <w:rPr>
          <w:sz w:val="24"/>
          <w:szCs w:val="24"/>
        </w:rPr>
        <w:t>z możl</w:t>
      </w:r>
      <w:r>
        <w:rPr>
          <w:sz w:val="24"/>
          <w:szCs w:val="24"/>
        </w:rPr>
        <w:t xml:space="preserve">iwością ich remontów oraz </w:t>
      </w:r>
      <w:r w:rsidRPr="00726C88">
        <w:rPr>
          <w:sz w:val="24"/>
          <w:szCs w:val="24"/>
        </w:rPr>
        <w:t>przełożenia w linie rozgraniczające drogę za zgodą zarządcy drogi, zgo</w:t>
      </w:r>
      <w:r>
        <w:rPr>
          <w:sz w:val="24"/>
          <w:szCs w:val="24"/>
        </w:rPr>
        <w:t xml:space="preserve">dnie z przepisami odrębnymi lub </w:t>
      </w:r>
      <w:r w:rsidRPr="00726C88">
        <w:rPr>
          <w:sz w:val="24"/>
          <w:szCs w:val="24"/>
        </w:rPr>
        <w:t>wzdł</w:t>
      </w:r>
      <w:r>
        <w:rPr>
          <w:sz w:val="24"/>
          <w:szCs w:val="24"/>
        </w:rPr>
        <w:t>uż linii rozgraniczających dróg</w:t>
      </w:r>
      <w:r w:rsidRPr="00726C88">
        <w:rPr>
          <w:sz w:val="24"/>
          <w:szCs w:val="24"/>
        </w:rPr>
        <w:t xml:space="preserve"> pod warunkiem uzyskania zgody właścicieli terenów,</w:t>
      </w:r>
    </w:p>
    <w:p w:rsidR="004D28F5" w:rsidRPr="00C700A4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dla całego obszaru planu ustala się realizację </w:t>
      </w:r>
      <w:r w:rsidRPr="00726C88">
        <w:rPr>
          <w:sz w:val="24"/>
          <w:szCs w:val="24"/>
        </w:rPr>
        <w:t xml:space="preserve">nowych obiektów </w:t>
      </w:r>
      <w:r>
        <w:rPr>
          <w:sz w:val="24"/>
          <w:szCs w:val="24"/>
        </w:rPr>
        <w:t xml:space="preserve">liniowych kablowej sieci </w:t>
      </w:r>
      <w:r w:rsidRPr="00726C88">
        <w:rPr>
          <w:sz w:val="24"/>
          <w:szCs w:val="24"/>
        </w:rPr>
        <w:t>telekomunikacyjnej i</w:t>
      </w:r>
      <w:r>
        <w:rPr>
          <w:sz w:val="24"/>
          <w:szCs w:val="24"/>
        </w:rPr>
        <w:t xml:space="preserve"> teletechnicznej </w:t>
      </w:r>
      <w:proofErr w:type="gramStart"/>
      <w:r>
        <w:rPr>
          <w:sz w:val="24"/>
          <w:szCs w:val="24"/>
        </w:rPr>
        <w:t>wyłącznie jako</w:t>
      </w:r>
      <w:proofErr w:type="gramEnd"/>
      <w:r>
        <w:rPr>
          <w:sz w:val="24"/>
          <w:szCs w:val="24"/>
        </w:rPr>
        <w:t xml:space="preserve"> </w:t>
      </w:r>
      <w:r w:rsidRPr="00726C88">
        <w:rPr>
          <w:sz w:val="24"/>
          <w:szCs w:val="24"/>
        </w:rPr>
        <w:t>podziemne,</w:t>
      </w:r>
    </w:p>
    <w:p w:rsidR="004D28F5" w:rsidRPr="004D28F5" w:rsidRDefault="004D28F5" w:rsidP="00230CCB">
      <w:pPr>
        <w:pStyle w:val="Akapitzlist"/>
        <w:numPr>
          <w:ilvl w:val="3"/>
          <w:numId w:val="2"/>
        </w:numPr>
        <w:spacing w:line="360" w:lineRule="auto"/>
        <w:jc w:val="both"/>
      </w:pPr>
      <w:proofErr w:type="gramStart"/>
      <w:r w:rsidRPr="00726C88">
        <w:rPr>
          <w:sz w:val="24"/>
          <w:szCs w:val="24"/>
        </w:rPr>
        <w:t>realizacja</w:t>
      </w:r>
      <w:proofErr w:type="gramEnd"/>
      <w:r w:rsidRPr="00726C88">
        <w:rPr>
          <w:sz w:val="24"/>
          <w:szCs w:val="24"/>
        </w:rPr>
        <w:t xml:space="preserve"> kablowych sieci i przyłączy telekomunikacyjnych w liniach ro</w:t>
      </w:r>
      <w:r>
        <w:rPr>
          <w:sz w:val="24"/>
          <w:szCs w:val="24"/>
        </w:rPr>
        <w:t xml:space="preserve">zgraniczających drogę publiczną </w:t>
      </w:r>
      <w:r w:rsidRPr="00726C88">
        <w:rPr>
          <w:sz w:val="24"/>
          <w:szCs w:val="24"/>
        </w:rPr>
        <w:t>klasy zbiorczej na zasadach określonych przepisami odrębnymi,</w:t>
      </w:r>
    </w:p>
    <w:p w:rsidR="004D28F5" w:rsidRPr="00C700A4" w:rsidRDefault="004D28F5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726C88">
        <w:rPr>
          <w:sz w:val="24"/>
          <w:szCs w:val="24"/>
        </w:rPr>
        <w:t>Dopuszcza się budowę, przebudowę obiektów i sieci infrastruktury te</w:t>
      </w:r>
      <w:r>
        <w:rPr>
          <w:sz w:val="24"/>
          <w:szCs w:val="24"/>
        </w:rPr>
        <w:t xml:space="preserve">chnicznej w terenach innych niż </w:t>
      </w:r>
      <w:r w:rsidRPr="00726C88">
        <w:rPr>
          <w:sz w:val="24"/>
          <w:szCs w:val="24"/>
        </w:rPr>
        <w:t>teren</w:t>
      </w:r>
      <w:r>
        <w:rPr>
          <w:sz w:val="24"/>
          <w:szCs w:val="24"/>
        </w:rPr>
        <w:t>y dróg</w:t>
      </w:r>
      <w:r w:rsidRPr="00726C88">
        <w:rPr>
          <w:sz w:val="24"/>
          <w:szCs w:val="24"/>
        </w:rPr>
        <w:t>, pod warunkiem uzyskania zgody właścicieli terenów.</w:t>
      </w:r>
    </w:p>
    <w:p w:rsidR="004D28F5" w:rsidRPr="00C700A4" w:rsidRDefault="004D28F5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726C88">
        <w:rPr>
          <w:sz w:val="24"/>
          <w:szCs w:val="24"/>
        </w:rPr>
        <w:t>W zakresie gospodarki odpadami ustala się:</w:t>
      </w:r>
    </w:p>
    <w:p w:rsidR="004D28F5" w:rsidRPr="00B7266D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6C88">
        <w:rPr>
          <w:sz w:val="24"/>
          <w:szCs w:val="24"/>
        </w:rPr>
        <w:t>zasadę</w:t>
      </w:r>
      <w:proofErr w:type="gramEnd"/>
      <w:r w:rsidRPr="00726C88">
        <w:rPr>
          <w:sz w:val="24"/>
          <w:szCs w:val="24"/>
        </w:rPr>
        <w:t xml:space="preserve"> wywozu sposobem zorganizowanym odpadów stałych z obszar</w:t>
      </w:r>
      <w:r>
        <w:rPr>
          <w:sz w:val="24"/>
          <w:szCs w:val="24"/>
        </w:rPr>
        <w:t xml:space="preserve">u objętego planem na wyznaczone </w:t>
      </w:r>
      <w:r w:rsidRPr="00726C88">
        <w:rPr>
          <w:sz w:val="24"/>
          <w:szCs w:val="24"/>
        </w:rPr>
        <w:t>dla potrzeb miasta tereny składowania, przeróbki lub spalania śmieci;</w:t>
      </w:r>
    </w:p>
    <w:p w:rsidR="004D28F5" w:rsidRPr="00B7266D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wywóz</w:t>
      </w:r>
      <w:proofErr w:type="gramEnd"/>
      <w:r>
        <w:rPr>
          <w:sz w:val="24"/>
          <w:szCs w:val="24"/>
        </w:rPr>
        <w:t xml:space="preserve"> odpadów przez zakład będący miejską jednostką </w:t>
      </w:r>
      <w:r w:rsidRPr="00726C88">
        <w:rPr>
          <w:sz w:val="24"/>
          <w:szCs w:val="24"/>
        </w:rPr>
        <w:t>organizacyjną</w:t>
      </w:r>
      <w:r>
        <w:rPr>
          <w:sz w:val="24"/>
          <w:szCs w:val="24"/>
        </w:rPr>
        <w:t xml:space="preserve"> lub przez przedsiębiorcę </w:t>
      </w:r>
      <w:r w:rsidRPr="00726C88">
        <w:rPr>
          <w:sz w:val="24"/>
          <w:szCs w:val="24"/>
        </w:rPr>
        <w:t>posiadającego zezwolenie na prowadzenie działalności w zakresie odbierania odpadów komunalnych;</w:t>
      </w:r>
    </w:p>
    <w:p w:rsidR="004D28F5" w:rsidRPr="00B7266D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6C88">
        <w:rPr>
          <w:sz w:val="24"/>
          <w:szCs w:val="24"/>
        </w:rPr>
        <w:t>obowiązek</w:t>
      </w:r>
      <w:proofErr w:type="gramEnd"/>
      <w:r w:rsidRPr="00726C88">
        <w:rPr>
          <w:sz w:val="24"/>
          <w:szCs w:val="24"/>
        </w:rPr>
        <w:t xml:space="preserve"> wyposażenia działek budowlanych w urządzenia i miejsca umożliwiające zbieranie odpadów;</w:t>
      </w:r>
      <w:bookmarkStart w:id="0" w:name="_GoBack"/>
      <w:bookmarkEnd w:id="0"/>
    </w:p>
    <w:p w:rsidR="004D28F5" w:rsidRPr="00B7266D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726C88">
        <w:rPr>
          <w:sz w:val="24"/>
          <w:szCs w:val="24"/>
        </w:rPr>
        <w:t>nakaz</w:t>
      </w:r>
      <w:proofErr w:type="gramEnd"/>
      <w:r w:rsidRPr="00726C88">
        <w:rPr>
          <w:sz w:val="24"/>
          <w:szCs w:val="24"/>
        </w:rPr>
        <w:t xml:space="preserve"> stworzenia, dla każdej działki budowlanej warunków do segregacji odpadów;</w:t>
      </w:r>
    </w:p>
    <w:p w:rsidR="00F46C91" w:rsidRPr="00954005" w:rsidRDefault="004D28F5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 w:rsidRPr="008F1A55">
        <w:rPr>
          <w:sz w:val="24"/>
          <w:szCs w:val="24"/>
        </w:rPr>
        <w:t>zasady</w:t>
      </w:r>
      <w:proofErr w:type="gramEnd"/>
      <w:r w:rsidRPr="008F1A55">
        <w:rPr>
          <w:sz w:val="24"/>
          <w:szCs w:val="24"/>
        </w:rPr>
        <w:t xml:space="preserve"> zagospodarowania odpadów zgodnie z prz</w:t>
      </w:r>
      <w:r>
        <w:rPr>
          <w:sz w:val="24"/>
          <w:szCs w:val="24"/>
        </w:rPr>
        <w:t>episami odrębnymi</w:t>
      </w:r>
      <w:r w:rsidR="00BA38FF" w:rsidRPr="004D28F5">
        <w:rPr>
          <w:sz w:val="24"/>
          <w:szCs w:val="24"/>
        </w:rPr>
        <w:t>;</w:t>
      </w:r>
    </w:p>
    <w:p w:rsidR="00C2522F" w:rsidRDefault="00C2522F" w:rsidP="00230CCB">
      <w:pPr>
        <w:pStyle w:val="Akapitzlist"/>
        <w:spacing w:line="360" w:lineRule="auto"/>
        <w:ind w:left="680"/>
        <w:jc w:val="center"/>
        <w:rPr>
          <w:b/>
          <w:sz w:val="24"/>
          <w:szCs w:val="24"/>
        </w:rPr>
      </w:pPr>
    </w:p>
    <w:p w:rsidR="00DF75CA" w:rsidRDefault="00DF75CA" w:rsidP="00230CCB">
      <w:pPr>
        <w:pStyle w:val="Akapitzlist"/>
        <w:spacing w:line="360" w:lineRule="auto"/>
        <w:ind w:left="68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Rozdział 3.</w:t>
      </w:r>
    </w:p>
    <w:p w:rsidR="00DF75CA" w:rsidRDefault="00DF75CA" w:rsidP="00230CCB">
      <w:pPr>
        <w:pStyle w:val="Akapitzlist"/>
        <w:spacing w:line="360" w:lineRule="auto"/>
        <w:ind w:left="68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Postanowienia końcowe</w:t>
      </w:r>
    </w:p>
    <w:p w:rsidR="00DF75CA" w:rsidRPr="00142F58" w:rsidRDefault="00DF75CA" w:rsidP="00230CCB">
      <w:pPr>
        <w:pStyle w:val="Akapitzlist"/>
        <w:spacing w:line="360" w:lineRule="auto"/>
        <w:ind w:left="680"/>
        <w:jc w:val="center"/>
      </w:pPr>
    </w:p>
    <w:p w:rsidR="00BA7DFA" w:rsidRDefault="00BA7DFA" w:rsidP="00230CCB">
      <w:pPr>
        <w:pStyle w:val="Akapitzlist"/>
        <w:numPr>
          <w:ilvl w:val="0"/>
          <w:numId w:val="2"/>
        </w:numPr>
        <w:spacing w:line="360" w:lineRule="auto"/>
        <w:jc w:val="center"/>
      </w:pPr>
      <w:r>
        <w:t xml:space="preserve"> </w:t>
      </w:r>
    </w:p>
    <w:p w:rsidR="0099639C" w:rsidRDefault="0099639C" w:rsidP="00230CCB">
      <w:pPr>
        <w:pStyle w:val="Akapitzlist"/>
        <w:spacing w:line="360" w:lineRule="auto"/>
        <w:ind w:left="360"/>
      </w:pPr>
    </w:p>
    <w:p w:rsidR="00BA7DFA" w:rsidRPr="00BA7DFA" w:rsidRDefault="00BA7DFA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 </w:t>
      </w:r>
      <w:r w:rsidRPr="00BA7DFA">
        <w:rPr>
          <w:sz w:val="24"/>
          <w:szCs w:val="24"/>
        </w:rPr>
        <w:t xml:space="preserve">Stawki procentowe, na </w:t>
      </w:r>
      <w:proofErr w:type="gramStart"/>
      <w:r w:rsidRPr="00BA7DFA">
        <w:rPr>
          <w:sz w:val="24"/>
          <w:szCs w:val="24"/>
        </w:rPr>
        <w:t>podstawie których</w:t>
      </w:r>
      <w:proofErr w:type="gramEnd"/>
      <w:r w:rsidRPr="00BA7DFA">
        <w:rPr>
          <w:sz w:val="24"/>
          <w:szCs w:val="24"/>
        </w:rPr>
        <w:t xml:space="preserve"> ustala się opłatę, o której mowa w art.36 ust.4 ustawy o planowaniu i zagospodarowaniu przestrzennym</w:t>
      </w:r>
      <w:r>
        <w:rPr>
          <w:sz w:val="24"/>
          <w:szCs w:val="24"/>
        </w:rPr>
        <w:t>;</w:t>
      </w:r>
    </w:p>
    <w:p w:rsidR="00BA7DFA" w:rsidRPr="00BA7DFA" w:rsidRDefault="00BA7DFA" w:rsidP="00230CCB">
      <w:pPr>
        <w:pStyle w:val="Akapitzlist"/>
        <w:numPr>
          <w:ilvl w:val="2"/>
          <w:numId w:val="2"/>
        </w:numPr>
        <w:spacing w:line="360" w:lineRule="auto"/>
        <w:jc w:val="both"/>
      </w:pPr>
      <w:proofErr w:type="gramStart"/>
      <w:r>
        <w:rPr>
          <w:sz w:val="24"/>
          <w:szCs w:val="24"/>
        </w:rPr>
        <w:t>u</w:t>
      </w:r>
      <w:r w:rsidRPr="00BA7DFA">
        <w:rPr>
          <w:sz w:val="24"/>
          <w:szCs w:val="24"/>
        </w:rPr>
        <w:t>chwala</w:t>
      </w:r>
      <w:proofErr w:type="gramEnd"/>
      <w:r w:rsidRPr="00BA7DFA">
        <w:rPr>
          <w:sz w:val="24"/>
          <w:szCs w:val="24"/>
        </w:rPr>
        <w:t xml:space="preserve"> się dla terenów objętych ustaleniami planu stawkę służącą naliczeniu jednorazowej opłaty z tytułu wzrostu wartości nieruchomości w następujących wysokościach</w:t>
      </w:r>
      <w:r>
        <w:rPr>
          <w:sz w:val="24"/>
          <w:szCs w:val="24"/>
        </w:rPr>
        <w:t>;</w:t>
      </w:r>
    </w:p>
    <w:p w:rsidR="00BA7DFA" w:rsidRDefault="00BA7DFA" w:rsidP="00230CCB">
      <w:pPr>
        <w:pStyle w:val="Akapitzlist"/>
        <w:spacing w:line="360" w:lineRule="auto"/>
        <w:ind w:left="360" w:right="-142"/>
      </w:pPr>
    </w:p>
    <w:p w:rsidR="0075090D" w:rsidRDefault="0075090D" w:rsidP="00230CCB">
      <w:pPr>
        <w:pStyle w:val="Akapitzlist"/>
        <w:spacing w:line="360" w:lineRule="auto"/>
        <w:ind w:left="360" w:right="-142"/>
      </w:pPr>
    </w:p>
    <w:p w:rsidR="0075090D" w:rsidRPr="00BD65A8" w:rsidRDefault="0075090D" w:rsidP="00230CCB">
      <w:pPr>
        <w:pStyle w:val="Akapitzlist"/>
        <w:spacing w:line="360" w:lineRule="auto"/>
        <w:ind w:left="360" w:right="-142"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896"/>
      </w:tblGrid>
      <w:tr w:rsidR="00BA7DFA" w:rsidRPr="00E96955" w:rsidTr="00A70062">
        <w:tc>
          <w:tcPr>
            <w:tcW w:w="5740" w:type="dxa"/>
            <w:vAlign w:val="center"/>
          </w:tcPr>
          <w:p w:rsidR="00BA7DFA" w:rsidRPr="00E96955" w:rsidRDefault="00BA7DFA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 w:rsidRPr="00E96955">
              <w:rPr>
                <w:sz w:val="22"/>
                <w:szCs w:val="22"/>
              </w:rPr>
              <w:t>SYMBOL PRZEZNACZENIA TERENU</w:t>
            </w:r>
            <w:r w:rsidR="00A70062">
              <w:rPr>
                <w:sz w:val="22"/>
                <w:szCs w:val="22"/>
              </w:rPr>
              <w:t xml:space="preserve"> LUB NAZWA </w:t>
            </w:r>
          </w:p>
        </w:tc>
        <w:tc>
          <w:tcPr>
            <w:tcW w:w="3896" w:type="dxa"/>
            <w:vAlign w:val="center"/>
          </w:tcPr>
          <w:p w:rsidR="00BA7DFA" w:rsidRPr="00E96955" w:rsidRDefault="00BA7DFA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 w:rsidRPr="00E96955">
              <w:rPr>
                <w:sz w:val="22"/>
                <w:szCs w:val="22"/>
              </w:rPr>
              <w:t>WARTOŚĆ STAWKI PROCENTOWEJ</w:t>
            </w:r>
          </w:p>
        </w:tc>
      </w:tr>
      <w:tr w:rsidR="00BA7DFA" w:rsidRPr="00E96955" w:rsidTr="00A70062">
        <w:tc>
          <w:tcPr>
            <w:tcW w:w="5740" w:type="dxa"/>
            <w:vAlign w:val="center"/>
          </w:tcPr>
          <w:p w:rsidR="00BA7DFA" w:rsidRPr="00E96955" w:rsidRDefault="000616C1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P, </w:t>
            </w:r>
            <w:proofErr w:type="gramStart"/>
            <w:r>
              <w:rPr>
                <w:sz w:val="22"/>
                <w:szCs w:val="22"/>
              </w:rPr>
              <w:t>U ;</w:t>
            </w:r>
            <w:r w:rsidR="00BA7DFA">
              <w:rPr>
                <w:sz w:val="22"/>
                <w:szCs w:val="22"/>
              </w:rPr>
              <w:t xml:space="preserve">   U</w:t>
            </w:r>
            <w:proofErr w:type="gramEnd"/>
          </w:p>
        </w:tc>
        <w:tc>
          <w:tcPr>
            <w:tcW w:w="3896" w:type="dxa"/>
            <w:vAlign w:val="center"/>
          </w:tcPr>
          <w:p w:rsidR="00BA7DFA" w:rsidRPr="00E96955" w:rsidRDefault="00BA7DFA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30 %</w:t>
            </w:r>
          </w:p>
        </w:tc>
      </w:tr>
      <w:tr w:rsidR="00BA7DFA" w:rsidRPr="00E96955" w:rsidTr="00A70062">
        <w:tc>
          <w:tcPr>
            <w:tcW w:w="5740" w:type="dxa"/>
            <w:vAlign w:val="center"/>
          </w:tcPr>
          <w:p w:rsidR="00BA7DFA" w:rsidRDefault="00A70062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tereny</w:t>
            </w:r>
            <w:proofErr w:type="gramEnd"/>
            <w:r>
              <w:rPr>
                <w:sz w:val="22"/>
                <w:szCs w:val="22"/>
              </w:rPr>
              <w:t xml:space="preserve"> zabudowy mieszkaniowej jednorodzinnej</w:t>
            </w:r>
          </w:p>
        </w:tc>
        <w:tc>
          <w:tcPr>
            <w:tcW w:w="3896" w:type="dxa"/>
            <w:vAlign w:val="center"/>
          </w:tcPr>
          <w:p w:rsidR="00BA7DFA" w:rsidRPr="00E96955" w:rsidRDefault="00A70062" w:rsidP="00230CCB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7DFA">
              <w:rPr>
                <w:sz w:val="22"/>
                <w:szCs w:val="22"/>
              </w:rPr>
              <w:t xml:space="preserve"> %</w:t>
            </w:r>
          </w:p>
        </w:tc>
      </w:tr>
      <w:tr w:rsidR="00A70062" w:rsidRPr="00E96955" w:rsidTr="00A70062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62" w:rsidRPr="00E96955" w:rsidRDefault="00A70062" w:rsidP="00353C96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tereny</w:t>
            </w:r>
            <w:proofErr w:type="gramEnd"/>
            <w:r>
              <w:rPr>
                <w:sz w:val="22"/>
                <w:szCs w:val="22"/>
              </w:rPr>
              <w:t xml:space="preserve"> stanowiące własność Gminy Konin i Skarbu Państwa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62" w:rsidRPr="00E96955" w:rsidRDefault="00A70062" w:rsidP="00353C96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0 %</w:t>
            </w:r>
          </w:p>
        </w:tc>
      </w:tr>
      <w:tr w:rsidR="00A70062" w:rsidRPr="00E96955" w:rsidTr="00A70062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62" w:rsidRDefault="00A70062" w:rsidP="00353C96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pozostałe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62" w:rsidRPr="00E96955" w:rsidRDefault="00A70062" w:rsidP="00353C96">
            <w:pPr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1 %</w:t>
            </w:r>
          </w:p>
        </w:tc>
      </w:tr>
    </w:tbl>
    <w:p w:rsidR="00DF75CA" w:rsidRDefault="00DF75CA" w:rsidP="00230CCB">
      <w:pPr>
        <w:pStyle w:val="Akapitzlist"/>
        <w:spacing w:line="360" w:lineRule="auto"/>
        <w:ind w:left="360"/>
      </w:pPr>
    </w:p>
    <w:p w:rsidR="00BA7DFA" w:rsidRPr="00142F58" w:rsidRDefault="00BA7DFA" w:rsidP="00230CCB">
      <w:pPr>
        <w:pStyle w:val="Akapitzlist"/>
        <w:numPr>
          <w:ilvl w:val="0"/>
          <w:numId w:val="2"/>
        </w:numPr>
        <w:spacing w:line="360" w:lineRule="auto"/>
        <w:jc w:val="center"/>
      </w:pPr>
    </w:p>
    <w:p w:rsidR="00844B55" w:rsidRPr="00973F57" w:rsidRDefault="00844B55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973F57">
        <w:rPr>
          <w:sz w:val="24"/>
          <w:szCs w:val="24"/>
        </w:rPr>
        <w:t>Wykonanie niniejszej uchwały powierza się Prezydentowi Miasta Konina.</w:t>
      </w:r>
    </w:p>
    <w:p w:rsidR="00844B55" w:rsidRPr="00973F57" w:rsidRDefault="00844B55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973F57">
        <w:rPr>
          <w:sz w:val="24"/>
          <w:szCs w:val="24"/>
        </w:rPr>
        <w:t>Uchwała wchodzi w życie po upływie 14 dni od jej ogłoszenia w Dzienniku Urzędowym Województwa Wielkopolskiego.</w:t>
      </w:r>
    </w:p>
    <w:p w:rsidR="00844B55" w:rsidRPr="00142F58" w:rsidRDefault="00844B55" w:rsidP="00230CCB">
      <w:pPr>
        <w:pStyle w:val="Akapitzlist"/>
        <w:numPr>
          <w:ilvl w:val="1"/>
          <w:numId w:val="2"/>
        </w:numPr>
        <w:spacing w:line="360" w:lineRule="auto"/>
        <w:jc w:val="both"/>
      </w:pPr>
      <w:r w:rsidRPr="00C13E98">
        <w:rPr>
          <w:sz w:val="24"/>
          <w:szCs w:val="24"/>
        </w:rPr>
        <w:t>Uchwała podlega publikacji na stronie internetowej Biuletynu Informacji Publicznej Urzędu Miejskiego w Koninie.</w:t>
      </w:r>
    </w:p>
    <w:p w:rsidR="0099639C" w:rsidRDefault="0099639C" w:rsidP="00230CCB">
      <w:pPr>
        <w:shd w:val="clear" w:color="auto" w:fill="FFFFFF"/>
        <w:spacing w:before="77" w:line="360" w:lineRule="auto"/>
        <w:jc w:val="both"/>
        <w:rPr>
          <w:sz w:val="24"/>
          <w:szCs w:val="24"/>
        </w:rPr>
      </w:pPr>
    </w:p>
    <w:p w:rsidR="00DF75CA" w:rsidRDefault="00DF75CA" w:rsidP="00230CCB">
      <w:pPr>
        <w:spacing w:line="360" w:lineRule="auto"/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DF75CA" w:rsidRDefault="00DF75CA" w:rsidP="00230CCB">
      <w:pPr>
        <w:spacing w:line="360" w:lineRule="auto"/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053DD2" w:rsidRDefault="00DF75CA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Wiesław Steinke</w:t>
      </w: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FF13FE" w:rsidRDefault="00FF13FE" w:rsidP="00FF13FE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FF13FE" w:rsidRDefault="00FF13FE" w:rsidP="00FF13FE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230CCB">
      <w:pPr>
        <w:shd w:val="clear" w:color="auto" w:fill="FFFFFF"/>
        <w:spacing w:before="77" w:line="360" w:lineRule="auto"/>
        <w:jc w:val="center"/>
        <w:rPr>
          <w:b/>
          <w:i/>
          <w:sz w:val="28"/>
        </w:rPr>
      </w:pPr>
    </w:p>
    <w:p w:rsidR="00827618" w:rsidRDefault="00827618" w:rsidP="000616C1">
      <w:pPr>
        <w:spacing w:after="160" w:line="259" w:lineRule="auto"/>
        <w:rPr>
          <w:b/>
          <w:i/>
          <w:sz w:val="28"/>
        </w:rPr>
      </w:pPr>
    </w:p>
    <w:sectPr w:rsidR="00827618" w:rsidSect="0023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38D"/>
    <w:multiLevelType w:val="hybridMultilevel"/>
    <w:tmpl w:val="8912EC46"/>
    <w:lvl w:ilvl="0" w:tplc="E3FA7F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A1D01F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C77B2"/>
    <w:multiLevelType w:val="hybridMultilevel"/>
    <w:tmpl w:val="155A7F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90A13F2">
      <w:start w:val="1"/>
      <w:numFmt w:val="lowerLetter"/>
      <w:lvlText w:val="%2)"/>
      <w:lvlJc w:val="left"/>
      <w:pPr>
        <w:ind w:left="644" w:hanging="360"/>
      </w:pPr>
      <w:rPr>
        <w:rFonts w:hint="default"/>
        <w:sz w:val="24"/>
      </w:rPr>
    </w:lvl>
    <w:lvl w:ilvl="2" w:tplc="F0663EC4">
      <w:start w:val="1"/>
      <w:numFmt w:val="bullet"/>
      <w:lvlText w:val="­"/>
      <w:lvlJc w:val="left"/>
      <w:pPr>
        <w:ind w:left="748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9404D"/>
    <w:multiLevelType w:val="hybridMultilevel"/>
    <w:tmpl w:val="27CACA40"/>
    <w:lvl w:ilvl="0" w:tplc="F0663E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124"/>
    <w:multiLevelType w:val="singleLevel"/>
    <w:tmpl w:val="3FE0D7B4"/>
    <w:lvl w:ilvl="0">
      <w:start w:val="1"/>
      <w:numFmt w:val="decimal"/>
      <w:lvlText w:val="%1)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43042399"/>
    <w:multiLevelType w:val="hybridMultilevel"/>
    <w:tmpl w:val="AA2AA9AA"/>
    <w:lvl w:ilvl="0" w:tplc="B84E1B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052E3F"/>
    <w:multiLevelType w:val="multilevel"/>
    <w:tmpl w:val="3F224858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5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6C77798"/>
    <w:multiLevelType w:val="multilevel"/>
    <w:tmpl w:val="54D87CFC"/>
    <w:name w:val="MK22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6E45D96"/>
    <w:multiLevelType w:val="multilevel"/>
    <w:tmpl w:val="3020ADA6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120D7F"/>
    <w:multiLevelType w:val="hybridMultilevel"/>
    <w:tmpl w:val="F0A231E8"/>
    <w:lvl w:ilvl="0" w:tplc="B83C7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>
    <w:nsid w:val="5F85314C"/>
    <w:multiLevelType w:val="hybridMultilevel"/>
    <w:tmpl w:val="71E024AE"/>
    <w:lvl w:ilvl="0" w:tplc="A298362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79" w:hanging="360"/>
      </w:pPr>
    </w:lvl>
    <w:lvl w:ilvl="2" w:tplc="0415001B" w:tentative="1">
      <w:start w:val="1"/>
      <w:numFmt w:val="lowerRoman"/>
      <w:lvlText w:val="%3."/>
      <w:lvlJc w:val="right"/>
      <w:pPr>
        <w:ind w:left="1199" w:hanging="180"/>
      </w:pPr>
    </w:lvl>
    <w:lvl w:ilvl="3" w:tplc="0415000F" w:tentative="1">
      <w:start w:val="1"/>
      <w:numFmt w:val="decimal"/>
      <w:lvlText w:val="%4."/>
      <w:lvlJc w:val="left"/>
      <w:pPr>
        <w:ind w:left="1919" w:hanging="360"/>
      </w:pPr>
    </w:lvl>
    <w:lvl w:ilvl="4" w:tplc="04150019" w:tentative="1">
      <w:start w:val="1"/>
      <w:numFmt w:val="lowerLetter"/>
      <w:lvlText w:val="%5."/>
      <w:lvlJc w:val="left"/>
      <w:pPr>
        <w:ind w:left="2639" w:hanging="360"/>
      </w:pPr>
    </w:lvl>
    <w:lvl w:ilvl="5" w:tplc="0415001B" w:tentative="1">
      <w:start w:val="1"/>
      <w:numFmt w:val="lowerRoman"/>
      <w:lvlText w:val="%6."/>
      <w:lvlJc w:val="right"/>
      <w:pPr>
        <w:ind w:left="3359" w:hanging="180"/>
      </w:pPr>
    </w:lvl>
    <w:lvl w:ilvl="6" w:tplc="0415000F" w:tentative="1">
      <w:start w:val="1"/>
      <w:numFmt w:val="decimal"/>
      <w:lvlText w:val="%7."/>
      <w:lvlJc w:val="left"/>
      <w:pPr>
        <w:ind w:left="4079" w:hanging="360"/>
      </w:pPr>
    </w:lvl>
    <w:lvl w:ilvl="7" w:tplc="04150019" w:tentative="1">
      <w:start w:val="1"/>
      <w:numFmt w:val="lowerLetter"/>
      <w:lvlText w:val="%8."/>
      <w:lvlJc w:val="left"/>
      <w:pPr>
        <w:ind w:left="4799" w:hanging="360"/>
      </w:pPr>
    </w:lvl>
    <w:lvl w:ilvl="8" w:tplc="0415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0">
    <w:nsid w:val="633A647B"/>
    <w:multiLevelType w:val="multilevel"/>
    <w:tmpl w:val="54D87CFC"/>
    <w:name w:val="MK222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F75CA"/>
    <w:rsid w:val="0000626D"/>
    <w:rsid w:val="00027F7B"/>
    <w:rsid w:val="0005091E"/>
    <w:rsid w:val="00052A7E"/>
    <w:rsid w:val="00053DD2"/>
    <w:rsid w:val="00054B5E"/>
    <w:rsid w:val="000616C1"/>
    <w:rsid w:val="0006415A"/>
    <w:rsid w:val="00074282"/>
    <w:rsid w:val="000844A0"/>
    <w:rsid w:val="000952F0"/>
    <w:rsid w:val="00096255"/>
    <w:rsid w:val="000A4739"/>
    <w:rsid w:val="000A7875"/>
    <w:rsid w:val="00122744"/>
    <w:rsid w:val="00135025"/>
    <w:rsid w:val="001364C1"/>
    <w:rsid w:val="00152AA7"/>
    <w:rsid w:val="00177817"/>
    <w:rsid w:val="00180C07"/>
    <w:rsid w:val="00185BF7"/>
    <w:rsid w:val="00197ECF"/>
    <w:rsid w:val="001A58BF"/>
    <w:rsid w:val="001C75AB"/>
    <w:rsid w:val="001E1D0B"/>
    <w:rsid w:val="001E1FE7"/>
    <w:rsid w:val="001E2B27"/>
    <w:rsid w:val="001F10E2"/>
    <w:rsid w:val="001F7223"/>
    <w:rsid w:val="002007C2"/>
    <w:rsid w:val="00202262"/>
    <w:rsid w:val="002028E2"/>
    <w:rsid w:val="00222E25"/>
    <w:rsid w:val="00230CCB"/>
    <w:rsid w:val="00247FDD"/>
    <w:rsid w:val="00250DAA"/>
    <w:rsid w:val="0026398A"/>
    <w:rsid w:val="00281608"/>
    <w:rsid w:val="00285CD4"/>
    <w:rsid w:val="002A3DCE"/>
    <w:rsid w:val="002C0B4D"/>
    <w:rsid w:val="002C3C28"/>
    <w:rsid w:val="002E74F2"/>
    <w:rsid w:val="002F6E90"/>
    <w:rsid w:val="00302A74"/>
    <w:rsid w:val="0032035D"/>
    <w:rsid w:val="00321452"/>
    <w:rsid w:val="0033364B"/>
    <w:rsid w:val="0033636D"/>
    <w:rsid w:val="00341942"/>
    <w:rsid w:val="0034417C"/>
    <w:rsid w:val="00353C96"/>
    <w:rsid w:val="00354A4A"/>
    <w:rsid w:val="00360DCB"/>
    <w:rsid w:val="003863FE"/>
    <w:rsid w:val="00391D6F"/>
    <w:rsid w:val="003A6EBC"/>
    <w:rsid w:val="003B76E7"/>
    <w:rsid w:val="003D6BD3"/>
    <w:rsid w:val="003E1643"/>
    <w:rsid w:val="003E3E66"/>
    <w:rsid w:val="003F088D"/>
    <w:rsid w:val="003F77EF"/>
    <w:rsid w:val="00406E2B"/>
    <w:rsid w:val="00411688"/>
    <w:rsid w:val="00445351"/>
    <w:rsid w:val="00447C74"/>
    <w:rsid w:val="00465216"/>
    <w:rsid w:val="00470776"/>
    <w:rsid w:val="004736A7"/>
    <w:rsid w:val="0048255C"/>
    <w:rsid w:val="004950E4"/>
    <w:rsid w:val="004A18F2"/>
    <w:rsid w:val="004A21E2"/>
    <w:rsid w:val="004A6BCF"/>
    <w:rsid w:val="004B4424"/>
    <w:rsid w:val="004B689B"/>
    <w:rsid w:val="004C14F0"/>
    <w:rsid w:val="004C15B4"/>
    <w:rsid w:val="004C57CC"/>
    <w:rsid w:val="004D163D"/>
    <w:rsid w:val="004D28F5"/>
    <w:rsid w:val="004E0987"/>
    <w:rsid w:val="004E118F"/>
    <w:rsid w:val="005021BA"/>
    <w:rsid w:val="005046D8"/>
    <w:rsid w:val="00506E5F"/>
    <w:rsid w:val="00524EBE"/>
    <w:rsid w:val="005312C7"/>
    <w:rsid w:val="0053574F"/>
    <w:rsid w:val="00543AB3"/>
    <w:rsid w:val="005723E5"/>
    <w:rsid w:val="00572CCF"/>
    <w:rsid w:val="00573967"/>
    <w:rsid w:val="00586976"/>
    <w:rsid w:val="005879B1"/>
    <w:rsid w:val="005A3518"/>
    <w:rsid w:val="005C63A5"/>
    <w:rsid w:val="005D2F7C"/>
    <w:rsid w:val="005E43F5"/>
    <w:rsid w:val="005F1A09"/>
    <w:rsid w:val="00625D28"/>
    <w:rsid w:val="006403FB"/>
    <w:rsid w:val="00643942"/>
    <w:rsid w:val="00651289"/>
    <w:rsid w:val="006521D9"/>
    <w:rsid w:val="006530F9"/>
    <w:rsid w:val="0066021E"/>
    <w:rsid w:val="00680920"/>
    <w:rsid w:val="006B1452"/>
    <w:rsid w:val="006C035B"/>
    <w:rsid w:val="006F08E7"/>
    <w:rsid w:val="00700B92"/>
    <w:rsid w:val="00712374"/>
    <w:rsid w:val="00715D5E"/>
    <w:rsid w:val="00715EB9"/>
    <w:rsid w:val="00735F53"/>
    <w:rsid w:val="0075090D"/>
    <w:rsid w:val="00751707"/>
    <w:rsid w:val="007954A8"/>
    <w:rsid w:val="007B0477"/>
    <w:rsid w:val="007B4060"/>
    <w:rsid w:val="007C0959"/>
    <w:rsid w:val="007D53EA"/>
    <w:rsid w:val="007F4F4D"/>
    <w:rsid w:val="007F6DDD"/>
    <w:rsid w:val="0080101F"/>
    <w:rsid w:val="00803B89"/>
    <w:rsid w:val="00812D4C"/>
    <w:rsid w:val="008242FB"/>
    <w:rsid w:val="00824FC4"/>
    <w:rsid w:val="00827618"/>
    <w:rsid w:val="00844B55"/>
    <w:rsid w:val="008764F5"/>
    <w:rsid w:val="00886D2A"/>
    <w:rsid w:val="00894B20"/>
    <w:rsid w:val="008A0B12"/>
    <w:rsid w:val="008B43A6"/>
    <w:rsid w:val="008C7297"/>
    <w:rsid w:val="008D1C3A"/>
    <w:rsid w:val="008D2FD0"/>
    <w:rsid w:val="008D516C"/>
    <w:rsid w:val="008D6214"/>
    <w:rsid w:val="008E371B"/>
    <w:rsid w:val="008E6D06"/>
    <w:rsid w:val="008F1AEA"/>
    <w:rsid w:val="008F59EA"/>
    <w:rsid w:val="00925493"/>
    <w:rsid w:val="009435E9"/>
    <w:rsid w:val="00954005"/>
    <w:rsid w:val="009547A7"/>
    <w:rsid w:val="00956640"/>
    <w:rsid w:val="009607B1"/>
    <w:rsid w:val="00973F57"/>
    <w:rsid w:val="0098753F"/>
    <w:rsid w:val="00990F45"/>
    <w:rsid w:val="0099639C"/>
    <w:rsid w:val="009A4783"/>
    <w:rsid w:val="009A7037"/>
    <w:rsid w:val="009B4333"/>
    <w:rsid w:val="009B5636"/>
    <w:rsid w:val="009D1E3B"/>
    <w:rsid w:val="009D30D9"/>
    <w:rsid w:val="009F2767"/>
    <w:rsid w:val="009F73F1"/>
    <w:rsid w:val="00A02472"/>
    <w:rsid w:val="00A026F1"/>
    <w:rsid w:val="00A125A1"/>
    <w:rsid w:val="00A14B71"/>
    <w:rsid w:val="00A356FE"/>
    <w:rsid w:val="00A41AE0"/>
    <w:rsid w:val="00A54524"/>
    <w:rsid w:val="00A70062"/>
    <w:rsid w:val="00A745EA"/>
    <w:rsid w:val="00A916A6"/>
    <w:rsid w:val="00A94D39"/>
    <w:rsid w:val="00A95D11"/>
    <w:rsid w:val="00A97730"/>
    <w:rsid w:val="00AA786B"/>
    <w:rsid w:val="00AA7927"/>
    <w:rsid w:val="00AB3727"/>
    <w:rsid w:val="00AD6185"/>
    <w:rsid w:val="00AF16E1"/>
    <w:rsid w:val="00AF7672"/>
    <w:rsid w:val="00AF7CB4"/>
    <w:rsid w:val="00B07858"/>
    <w:rsid w:val="00B17A05"/>
    <w:rsid w:val="00B2007B"/>
    <w:rsid w:val="00B3093C"/>
    <w:rsid w:val="00B32EAA"/>
    <w:rsid w:val="00B35DF0"/>
    <w:rsid w:val="00B506D3"/>
    <w:rsid w:val="00B671B2"/>
    <w:rsid w:val="00B72F2B"/>
    <w:rsid w:val="00B843B9"/>
    <w:rsid w:val="00BA38FF"/>
    <w:rsid w:val="00BA7DFA"/>
    <w:rsid w:val="00BB0E47"/>
    <w:rsid w:val="00BB0E82"/>
    <w:rsid w:val="00BD20DE"/>
    <w:rsid w:val="00BD5F76"/>
    <w:rsid w:val="00BE1FB7"/>
    <w:rsid w:val="00BE2BAF"/>
    <w:rsid w:val="00BE34B5"/>
    <w:rsid w:val="00BE4211"/>
    <w:rsid w:val="00BE59C5"/>
    <w:rsid w:val="00C079EF"/>
    <w:rsid w:val="00C10C51"/>
    <w:rsid w:val="00C10C61"/>
    <w:rsid w:val="00C11671"/>
    <w:rsid w:val="00C13E98"/>
    <w:rsid w:val="00C2058E"/>
    <w:rsid w:val="00C2522F"/>
    <w:rsid w:val="00C27C30"/>
    <w:rsid w:val="00C317BC"/>
    <w:rsid w:val="00C36900"/>
    <w:rsid w:val="00C45CE9"/>
    <w:rsid w:val="00C47709"/>
    <w:rsid w:val="00C55AA4"/>
    <w:rsid w:val="00C74042"/>
    <w:rsid w:val="00C909D1"/>
    <w:rsid w:val="00C93E31"/>
    <w:rsid w:val="00CB27E6"/>
    <w:rsid w:val="00CB38E8"/>
    <w:rsid w:val="00CB4A81"/>
    <w:rsid w:val="00CC1C73"/>
    <w:rsid w:val="00CC37CC"/>
    <w:rsid w:val="00CE0EC0"/>
    <w:rsid w:val="00CE3185"/>
    <w:rsid w:val="00CE41D0"/>
    <w:rsid w:val="00CE606E"/>
    <w:rsid w:val="00CF44E4"/>
    <w:rsid w:val="00D03A0C"/>
    <w:rsid w:val="00D105FA"/>
    <w:rsid w:val="00D31929"/>
    <w:rsid w:val="00D3325E"/>
    <w:rsid w:val="00D34503"/>
    <w:rsid w:val="00D53263"/>
    <w:rsid w:val="00D53CA2"/>
    <w:rsid w:val="00D56755"/>
    <w:rsid w:val="00D65544"/>
    <w:rsid w:val="00D8276D"/>
    <w:rsid w:val="00D83E5C"/>
    <w:rsid w:val="00D86CEC"/>
    <w:rsid w:val="00DC2EF8"/>
    <w:rsid w:val="00DE4D65"/>
    <w:rsid w:val="00DF1FDC"/>
    <w:rsid w:val="00DF75CA"/>
    <w:rsid w:val="00E15394"/>
    <w:rsid w:val="00E164C1"/>
    <w:rsid w:val="00E174C3"/>
    <w:rsid w:val="00E40289"/>
    <w:rsid w:val="00E478D5"/>
    <w:rsid w:val="00E56491"/>
    <w:rsid w:val="00E65E26"/>
    <w:rsid w:val="00E745C2"/>
    <w:rsid w:val="00E758F2"/>
    <w:rsid w:val="00E827C6"/>
    <w:rsid w:val="00E95509"/>
    <w:rsid w:val="00E97C06"/>
    <w:rsid w:val="00EA1BA6"/>
    <w:rsid w:val="00EC2D51"/>
    <w:rsid w:val="00EC389D"/>
    <w:rsid w:val="00EC4559"/>
    <w:rsid w:val="00ED2D59"/>
    <w:rsid w:val="00ED5E4B"/>
    <w:rsid w:val="00EE6582"/>
    <w:rsid w:val="00EF5BE1"/>
    <w:rsid w:val="00F1020B"/>
    <w:rsid w:val="00F123A5"/>
    <w:rsid w:val="00F13816"/>
    <w:rsid w:val="00F22847"/>
    <w:rsid w:val="00F30923"/>
    <w:rsid w:val="00F32AFA"/>
    <w:rsid w:val="00F44181"/>
    <w:rsid w:val="00F445F5"/>
    <w:rsid w:val="00F46C91"/>
    <w:rsid w:val="00F55427"/>
    <w:rsid w:val="00F64F6D"/>
    <w:rsid w:val="00F703AC"/>
    <w:rsid w:val="00F85509"/>
    <w:rsid w:val="00F94170"/>
    <w:rsid w:val="00FA12FA"/>
    <w:rsid w:val="00FD2BFE"/>
    <w:rsid w:val="00FD3360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75C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F75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owyStandardowy1">
    <w:name w:val="Standardowy.Standardowy1"/>
    <w:rsid w:val="00DF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anpodst">
    <w:name w:val="san_podst"/>
    <w:link w:val="sanpodstZnak"/>
    <w:rsid w:val="00DF75CA"/>
    <w:pPr>
      <w:spacing w:after="0" w:line="360" w:lineRule="auto"/>
      <w:jc w:val="both"/>
    </w:pPr>
    <w:rPr>
      <w:rFonts w:ascii="Garamond" w:eastAsia="Times New Roman" w:hAnsi="Garamond" w:cs="Times New Roman"/>
      <w:sz w:val="26"/>
      <w:szCs w:val="26"/>
      <w:lang w:eastAsia="pl-PL"/>
    </w:rPr>
  </w:style>
  <w:style w:type="character" w:customStyle="1" w:styleId="sanpodstZnak">
    <w:name w:val="san_podst Znak"/>
    <w:link w:val="sanpodst"/>
    <w:rsid w:val="00DF75CA"/>
    <w:rPr>
      <w:rFonts w:ascii="Garamond" w:eastAsia="Times New Roman" w:hAnsi="Garamond" w:cs="Times New Roman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75C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F7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75C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5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B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F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qFormat/>
    <w:rsid w:val="00470776"/>
    <w:pPr>
      <w:widowControl w:val="0"/>
      <w:tabs>
        <w:tab w:val="left" w:pos="567"/>
      </w:tabs>
      <w:ind w:left="1134" w:hanging="567"/>
      <w:jc w:val="both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5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75C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F75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owyStandardowy1">
    <w:name w:val="Standardowy.Standardowy1"/>
    <w:rsid w:val="00DF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anpodst">
    <w:name w:val="san_podst"/>
    <w:link w:val="sanpodstZnak"/>
    <w:rsid w:val="00DF75CA"/>
    <w:pPr>
      <w:spacing w:after="0" w:line="360" w:lineRule="auto"/>
      <w:jc w:val="both"/>
    </w:pPr>
    <w:rPr>
      <w:rFonts w:ascii="Garamond" w:eastAsia="Times New Roman" w:hAnsi="Garamond" w:cs="Times New Roman"/>
      <w:sz w:val="26"/>
      <w:szCs w:val="26"/>
      <w:lang w:eastAsia="pl-PL"/>
    </w:rPr>
  </w:style>
  <w:style w:type="character" w:customStyle="1" w:styleId="sanpodstZnak">
    <w:name w:val="san_podst Znak"/>
    <w:link w:val="sanpodst"/>
    <w:rsid w:val="00DF75CA"/>
    <w:rPr>
      <w:rFonts w:ascii="Garamond" w:eastAsia="Times New Roman" w:hAnsi="Garamond" w:cs="Times New Roman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75C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F7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75C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5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B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F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qFormat/>
    <w:rsid w:val="00470776"/>
    <w:pPr>
      <w:widowControl w:val="0"/>
      <w:tabs>
        <w:tab w:val="left" w:pos="567"/>
      </w:tabs>
      <w:ind w:left="1134" w:hanging="567"/>
      <w:jc w:val="both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53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29B4-9EB0-4FC3-8C30-2B40E5C1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5045</Words>
  <Characters>30275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6</cp:revision>
  <cp:lastPrinted>2016-01-14T12:06:00Z</cp:lastPrinted>
  <dcterms:created xsi:type="dcterms:W3CDTF">2016-01-14T13:25:00Z</dcterms:created>
  <dcterms:modified xsi:type="dcterms:W3CDTF">2016-01-22T09:12:00Z</dcterms:modified>
</cp:coreProperties>
</file>